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85E33" w14:textId="440C6666" w:rsidR="005D3D26" w:rsidRDefault="00947120" w:rsidP="005D3D26">
      <w:pPr>
        <w:rPr>
          <w:rFonts w:ascii="Arial" w:hAnsi="Arial" w:cs="Arial"/>
          <w:sz w:val="71"/>
          <w:szCs w:val="71"/>
        </w:rPr>
        <w:sectPr w:rsidR="005D3D26" w:rsidSect="0034224B">
          <w:footerReference w:type="default" r:id="rId8"/>
          <w:footerReference w:type="first" r:id="rId9"/>
          <w:pgSz w:w="16838" w:h="11906" w:orient="landscape"/>
          <w:pgMar w:top="1440" w:right="1440" w:bottom="1440" w:left="1440" w:header="0" w:footer="708" w:gutter="0"/>
          <w:cols w:space="708"/>
          <w:titlePg/>
          <w:docGrid w:linePitch="360"/>
        </w:sectPr>
      </w:pPr>
      <w:r w:rsidRPr="00C41E1C">
        <w:rPr>
          <w:rFonts w:ascii="Arial" w:hAnsi="Arial" w:cs="Arial"/>
          <w:noProof/>
          <w:sz w:val="71"/>
          <w:szCs w:val="71"/>
          <w:lang w:eastAsia="en-AU"/>
        </w:rPr>
        <mc:AlternateContent>
          <mc:Choice Requires="wps">
            <w:drawing>
              <wp:anchor distT="45720" distB="45720" distL="114300" distR="114300" simplePos="0" relativeHeight="251670528" behindDoc="0" locked="0" layoutInCell="1" allowOverlap="1" wp14:anchorId="3A7AA17F" wp14:editId="52E4B730">
                <wp:simplePos x="0" y="0"/>
                <wp:positionH relativeFrom="margin">
                  <wp:align>left</wp:align>
                </wp:positionH>
                <wp:positionV relativeFrom="page">
                  <wp:posOffset>2390156</wp:posOffset>
                </wp:positionV>
                <wp:extent cx="5391150" cy="839972"/>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839972"/>
                        </a:xfrm>
                        <a:prstGeom prst="rect">
                          <a:avLst/>
                        </a:prstGeom>
                        <a:solidFill>
                          <a:srgbClr val="FFFFFF"/>
                        </a:solidFill>
                        <a:ln w="9525">
                          <a:noFill/>
                          <a:miter lim="800000"/>
                          <a:headEnd/>
                          <a:tailEnd/>
                        </a:ln>
                      </wps:spPr>
                      <wps:txbx>
                        <w:txbxContent>
                          <w:p w14:paraId="62A6C683" w14:textId="79B971BB" w:rsidR="00761DDE" w:rsidRPr="001F1C0C" w:rsidRDefault="00761DDE">
                            <w:pPr>
                              <w:rPr>
                                <w:rFonts w:ascii="Arial" w:hAnsi="Arial" w:cs="Arial"/>
                                <w:b/>
                                <w:color w:val="009CCD" w:themeColor="text2"/>
                                <w:sz w:val="96"/>
                                <w:szCs w:val="120"/>
                              </w:rPr>
                            </w:pPr>
                            <w:r w:rsidRPr="001F1C0C">
                              <w:rPr>
                                <w:rFonts w:ascii="Arial" w:hAnsi="Arial" w:cs="Arial"/>
                                <w:b/>
                                <w:color w:val="009CCD" w:themeColor="text2"/>
                                <w:sz w:val="96"/>
                                <w:szCs w:val="120"/>
                              </w:rPr>
                              <w:t>Action Plan</w:t>
                            </w:r>
                            <w:r>
                              <w:rPr>
                                <w:rFonts w:ascii="Arial" w:hAnsi="Arial" w:cs="Arial"/>
                                <w:b/>
                                <w:color w:val="009CCD" w:themeColor="text2"/>
                                <w:sz w:val="96"/>
                                <w:szCs w:val="1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AA17F" id="_x0000_t202" coordsize="21600,21600" o:spt="202" path="m,l,21600r21600,l21600,xe">
                <v:stroke joinstyle="miter"/>
                <v:path gradientshapeok="t" o:connecttype="rect"/>
              </v:shapetype>
              <v:shape id="Text Box 2" o:spid="_x0000_s1026" type="#_x0000_t202" style="position:absolute;margin-left:0;margin-top:188.2pt;width:424.5pt;height:66.1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" stroked="f">
                <v:textbox>
                  <w:txbxContent>
                    <w:p w14:paraId="62A6C683" w14:textId="79B971BB" w:rsidR="00761DDE" w:rsidRPr="001F1C0C" w:rsidRDefault="00761DDE">
                      <w:pPr>
                        <w:rPr>
                          <w:rFonts w:ascii="Arial" w:hAnsi="Arial" w:cs="Arial"/>
                          <w:b/>
                          <w:color w:val="009CCD" w:themeColor="text2"/>
                          <w:sz w:val="96"/>
                          <w:szCs w:val="120"/>
                        </w:rPr>
                      </w:pPr>
                      <w:r w:rsidRPr="001F1C0C">
                        <w:rPr>
                          <w:rFonts w:ascii="Arial" w:hAnsi="Arial" w:cs="Arial"/>
                          <w:b/>
                          <w:color w:val="009CCD" w:themeColor="text2"/>
                          <w:sz w:val="96"/>
                          <w:szCs w:val="120"/>
                        </w:rPr>
                        <w:t>Action Plan</w:t>
                      </w:r>
                      <w:r>
                        <w:rPr>
                          <w:rFonts w:ascii="Arial" w:hAnsi="Arial" w:cs="Arial"/>
                          <w:b/>
                          <w:color w:val="009CCD" w:themeColor="text2"/>
                          <w:sz w:val="96"/>
                          <w:szCs w:val="120"/>
                        </w:rPr>
                        <w:t xml:space="preserve"> </w:t>
                      </w:r>
                    </w:p>
                  </w:txbxContent>
                </v:textbox>
                <w10:wrap anchorx="margin" anchory="page"/>
              </v:shape>
            </w:pict>
          </mc:Fallback>
        </mc:AlternateContent>
      </w:r>
      <w:r w:rsidRPr="00E23BB0">
        <w:rPr>
          <w:rFonts w:ascii="Arial" w:hAnsi="Arial" w:cs="Arial"/>
          <w:noProof/>
          <w:sz w:val="71"/>
          <w:szCs w:val="71"/>
          <w:lang w:eastAsia="en-AU"/>
        </w:rPr>
        <mc:AlternateContent>
          <mc:Choice Requires="wps">
            <w:drawing>
              <wp:anchor distT="45720" distB="45720" distL="114300" distR="114300" simplePos="0" relativeHeight="251665408" behindDoc="0" locked="0" layoutInCell="1" allowOverlap="1" wp14:anchorId="60A4517F" wp14:editId="0997A202">
                <wp:simplePos x="0" y="0"/>
                <wp:positionH relativeFrom="margin">
                  <wp:align>left</wp:align>
                </wp:positionH>
                <wp:positionV relativeFrom="page">
                  <wp:posOffset>1463485</wp:posOffset>
                </wp:positionV>
                <wp:extent cx="7421525" cy="999460"/>
                <wp:effectExtent l="0" t="0" r="825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525" cy="999460"/>
                        </a:xfrm>
                        <a:prstGeom prst="rect">
                          <a:avLst/>
                        </a:prstGeom>
                        <a:solidFill>
                          <a:srgbClr val="FFFFFF"/>
                        </a:solidFill>
                        <a:ln w="9525">
                          <a:noFill/>
                          <a:miter lim="800000"/>
                          <a:headEnd/>
                          <a:tailEnd/>
                        </a:ln>
                      </wps:spPr>
                      <wps:txbx>
                        <w:txbxContent>
                          <w:p w14:paraId="5041E411" w14:textId="243CB4C3" w:rsidR="00761DDE" w:rsidRPr="001F1C0C" w:rsidRDefault="00761DDE" w:rsidP="00C41E1C">
                            <w:pPr>
                              <w:spacing w:line="360" w:lineRule="auto"/>
                              <w:rPr>
                                <w:rFonts w:ascii="Arial" w:hAnsi="Arial" w:cs="Arial"/>
                                <w:b/>
                                <w:color w:val="2954A2" w:themeColor="background2"/>
                                <w:sz w:val="120"/>
                                <w:szCs w:val="120"/>
                              </w:rPr>
                            </w:pPr>
                            <w:r w:rsidRPr="001F1C0C">
                              <w:rPr>
                                <w:rFonts w:ascii="Arial" w:hAnsi="Arial" w:cs="Arial"/>
                                <w:b/>
                                <w:color w:val="2954A2" w:themeColor="background2"/>
                                <w:sz w:val="120"/>
                                <w:szCs w:val="120"/>
                              </w:rPr>
                              <w:t>Healthy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4517F" id="_x0000_s1027" type="#_x0000_t202" style="position:absolute;margin-left:0;margin-top:115.25pt;width:584.35pt;height:78.7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" stroked="f">
                <v:textbox>
                  <w:txbxContent>
                    <w:p w14:paraId="5041E411" w14:textId="243CB4C3" w:rsidR="00761DDE" w:rsidRPr="001F1C0C" w:rsidRDefault="00761DDE" w:rsidP="00C41E1C">
                      <w:pPr>
                        <w:spacing w:line="360" w:lineRule="auto"/>
                        <w:rPr>
                          <w:rFonts w:ascii="Arial" w:hAnsi="Arial" w:cs="Arial"/>
                          <w:b/>
                          <w:color w:val="2954A2" w:themeColor="background2"/>
                          <w:sz w:val="120"/>
                          <w:szCs w:val="120"/>
                        </w:rPr>
                      </w:pPr>
                      <w:r w:rsidRPr="001F1C0C">
                        <w:rPr>
                          <w:rFonts w:ascii="Arial" w:hAnsi="Arial" w:cs="Arial"/>
                          <w:b/>
                          <w:color w:val="2954A2" w:themeColor="background2"/>
                          <w:sz w:val="120"/>
                          <w:szCs w:val="120"/>
                        </w:rPr>
                        <w:t>Healthy Community</w:t>
                      </w:r>
                    </w:p>
                  </w:txbxContent>
                </v:textbox>
                <w10:wrap anchorx="margin" anchory="page"/>
              </v:shape>
            </w:pict>
          </mc:Fallback>
        </mc:AlternateContent>
      </w:r>
      <w:r w:rsidRPr="00E23BB0">
        <w:rPr>
          <w:rFonts w:ascii="Arial" w:hAnsi="Arial" w:cs="Arial"/>
          <w:noProof/>
          <w:sz w:val="71"/>
          <w:szCs w:val="71"/>
          <w:lang w:eastAsia="en-AU"/>
        </w:rPr>
        <mc:AlternateContent>
          <mc:Choice Requires="wps">
            <w:drawing>
              <wp:anchor distT="45720" distB="45720" distL="114300" distR="114300" simplePos="0" relativeHeight="251663360" behindDoc="0" locked="0" layoutInCell="1" allowOverlap="1" wp14:anchorId="3F8A9AE4" wp14:editId="33B56C49">
                <wp:simplePos x="0" y="0"/>
                <wp:positionH relativeFrom="margin">
                  <wp:align>left</wp:align>
                </wp:positionH>
                <wp:positionV relativeFrom="paragraph">
                  <wp:posOffset>306408</wp:posOffset>
                </wp:positionV>
                <wp:extent cx="1983105" cy="314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314325"/>
                        </a:xfrm>
                        <a:prstGeom prst="rect">
                          <a:avLst/>
                        </a:prstGeom>
                        <a:solidFill>
                          <a:srgbClr val="FFFFFF"/>
                        </a:solidFill>
                        <a:ln w="9525">
                          <a:noFill/>
                          <a:miter lim="800000"/>
                          <a:headEnd/>
                          <a:tailEnd/>
                        </a:ln>
                      </wps:spPr>
                      <wps:txbx>
                        <w:txbxContent>
                          <w:p w14:paraId="1F167EFC" w14:textId="61F1F1B3" w:rsidR="00761DDE" w:rsidRPr="00C41E1C" w:rsidRDefault="00761DDE">
                            <w:pPr>
                              <w:rPr>
                                <w:rFonts w:ascii="Arial" w:hAnsi="Arial" w:cs="Arial"/>
                                <w:b/>
                                <w:color w:val="7C8689"/>
                                <w:sz w:val="28"/>
                              </w:rPr>
                            </w:pPr>
                            <w:r w:rsidRPr="00C41E1C">
                              <w:rPr>
                                <w:rFonts w:ascii="Arial" w:hAnsi="Arial" w:cs="Arial"/>
                                <w:b/>
                                <w:color w:val="7C8689"/>
                                <w:sz w:val="28"/>
                              </w:rPr>
                              <w:t>Bayside City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A9AE4" id="_x0000_s1028" type="#_x0000_t202" style="position:absolute;margin-left:0;margin-top:24.15pt;width:156.15pt;height:24.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" stroked="f">
                <v:textbox>
                  <w:txbxContent>
                    <w:p w14:paraId="1F167EFC" w14:textId="61F1F1B3" w:rsidR="00761DDE" w:rsidRPr="00C41E1C" w:rsidRDefault="00761DDE">
                      <w:pPr>
                        <w:rPr>
                          <w:rFonts w:ascii="Arial" w:hAnsi="Arial" w:cs="Arial"/>
                          <w:b/>
                          <w:color w:val="7C8689"/>
                          <w:sz w:val="28"/>
                        </w:rPr>
                      </w:pPr>
                      <w:r w:rsidRPr="00C41E1C">
                        <w:rPr>
                          <w:rFonts w:ascii="Arial" w:hAnsi="Arial" w:cs="Arial"/>
                          <w:b/>
                          <w:color w:val="7C8689"/>
                          <w:sz w:val="28"/>
                        </w:rPr>
                        <w:t>Bayside City Council</w:t>
                      </w:r>
                    </w:p>
                  </w:txbxContent>
                </v:textbox>
                <w10:wrap anchorx="margin"/>
              </v:shape>
            </w:pict>
          </mc:Fallback>
        </mc:AlternateContent>
      </w:r>
      <w:r>
        <w:rPr>
          <w:noProof/>
          <w:lang w:eastAsia="en-AU"/>
        </w:rPr>
        <w:drawing>
          <wp:anchor distT="0" distB="0" distL="114300" distR="114300" simplePos="0" relativeHeight="251661312" behindDoc="0" locked="0" layoutInCell="1" allowOverlap="1" wp14:anchorId="7038D7F9" wp14:editId="78DE6D2B">
            <wp:simplePos x="0" y="0"/>
            <wp:positionH relativeFrom="margin">
              <wp:align>right</wp:align>
            </wp:positionH>
            <wp:positionV relativeFrom="margin">
              <wp:posOffset>-272802</wp:posOffset>
            </wp:positionV>
            <wp:extent cx="1033153" cy="1057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yside Logo.jpg"/>
                    <pic:cNvPicPr/>
                  </pic:nvPicPr>
                  <pic:blipFill>
                    <a:blip r:embed="rId10">
                      <a:extLst>
                        <a:ext uri="{28A0092B-C50C-407E-A947-70E740481C1C}">
                          <a14:useLocalDpi xmlns:a14="http://schemas.microsoft.com/office/drawing/2010/main" val="0"/>
                        </a:ext>
                      </a:extLst>
                    </a:blip>
                    <a:stretch>
                      <a:fillRect/>
                    </a:stretch>
                  </pic:blipFill>
                  <pic:spPr>
                    <a:xfrm>
                      <a:off x="0" y="0"/>
                      <a:ext cx="1033153" cy="1057180"/>
                    </a:xfrm>
                    <a:prstGeom prst="rect">
                      <a:avLst/>
                    </a:prstGeom>
                  </pic:spPr>
                </pic:pic>
              </a:graphicData>
            </a:graphic>
            <wp14:sizeRelH relativeFrom="margin">
              <wp14:pctWidth>0</wp14:pctWidth>
            </wp14:sizeRelH>
            <wp14:sizeRelV relativeFrom="margin">
              <wp14:pctHeight>0</wp14:pctHeight>
            </wp14:sizeRelV>
          </wp:anchor>
        </w:drawing>
      </w:r>
      <w:r w:rsidR="001F1C0C">
        <w:rPr>
          <w:rFonts w:ascii="Arial" w:hAnsi="Arial" w:cs="Arial"/>
          <w:noProof/>
          <w:sz w:val="71"/>
          <w:szCs w:val="71"/>
          <w:lang w:eastAsia="en-AU"/>
        </w:rPr>
        <w:drawing>
          <wp:anchor distT="0" distB="0" distL="114300" distR="114300" simplePos="0" relativeHeight="251671552" behindDoc="1" locked="0" layoutInCell="1" allowOverlap="1" wp14:anchorId="0006FB8C" wp14:editId="35350E93">
            <wp:simplePos x="0" y="0"/>
            <wp:positionH relativeFrom="column">
              <wp:posOffset>3219450</wp:posOffset>
            </wp:positionH>
            <wp:positionV relativeFrom="page">
              <wp:posOffset>3257550</wp:posOffset>
            </wp:positionV>
            <wp:extent cx="6498590" cy="41827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AA plan colour bayside blue.png"/>
                    <pic:cNvPicPr/>
                  </pic:nvPicPr>
                  <pic:blipFill>
                    <a:blip r:embed="rId11">
                      <a:extLst>
                        <a:ext uri="{28A0092B-C50C-407E-A947-70E740481C1C}">
                          <a14:useLocalDpi xmlns:a14="http://schemas.microsoft.com/office/drawing/2010/main" val="0"/>
                        </a:ext>
                      </a:extLst>
                    </a:blip>
                    <a:stretch>
                      <a:fillRect/>
                    </a:stretch>
                  </pic:blipFill>
                  <pic:spPr>
                    <a:xfrm>
                      <a:off x="0" y="0"/>
                      <a:ext cx="6498590" cy="4182745"/>
                    </a:xfrm>
                    <a:prstGeom prst="rect">
                      <a:avLst/>
                    </a:prstGeom>
                  </pic:spPr>
                </pic:pic>
              </a:graphicData>
            </a:graphic>
          </wp:anchor>
        </w:drawing>
      </w:r>
    </w:p>
    <w:p w14:paraId="46201CDB" w14:textId="2AC140EE" w:rsidR="00461754" w:rsidRDefault="00C77C27" w:rsidP="005D3D26">
      <w:pPr>
        <w:rPr>
          <w:rFonts w:ascii="Arial" w:hAnsi="Arial" w:cs="Arial"/>
          <w:sz w:val="71"/>
          <w:szCs w:val="71"/>
        </w:rPr>
        <w:sectPr w:rsidR="00461754" w:rsidSect="005D3D26">
          <w:type w:val="continuous"/>
          <w:pgSz w:w="16838" w:h="11906" w:orient="landscape"/>
          <w:pgMar w:top="1440" w:right="1440" w:bottom="1440" w:left="1440" w:header="0" w:footer="708" w:gutter="0"/>
          <w:cols w:num="2" w:space="708"/>
          <w:titlePg/>
          <w:docGrid w:linePitch="360"/>
        </w:sectPr>
      </w:pPr>
      <w:r w:rsidRPr="00C41E1C">
        <w:rPr>
          <w:rFonts w:ascii="Arial" w:hAnsi="Arial" w:cs="Arial"/>
          <w:noProof/>
          <w:sz w:val="71"/>
          <w:szCs w:val="71"/>
          <w:lang w:eastAsia="en-AU"/>
        </w:rPr>
        <mc:AlternateContent>
          <mc:Choice Requires="wps">
            <w:drawing>
              <wp:anchor distT="45720" distB="45720" distL="114300" distR="114300" simplePos="0" relativeHeight="251668480" behindDoc="0" locked="0" layoutInCell="1" allowOverlap="1" wp14:anchorId="2FD7DE85" wp14:editId="088E6E83">
                <wp:simplePos x="0" y="0"/>
                <wp:positionH relativeFrom="margin">
                  <wp:align>left</wp:align>
                </wp:positionH>
                <wp:positionV relativeFrom="paragraph">
                  <wp:posOffset>1486535</wp:posOffset>
                </wp:positionV>
                <wp:extent cx="1422400" cy="600710"/>
                <wp:effectExtent l="0" t="0" r="635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600710"/>
                        </a:xfrm>
                        <a:prstGeom prst="rect">
                          <a:avLst/>
                        </a:prstGeom>
                        <a:solidFill>
                          <a:srgbClr val="FFFFFF"/>
                        </a:solidFill>
                        <a:ln w="9525">
                          <a:noFill/>
                          <a:miter lim="800000"/>
                          <a:headEnd/>
                          <a:tailEnd/>
                        </a:ln>
                      </wps:spPr>
                      <wps:txbx>
                        <w:txbxContent>
                          <w:p w14:paraId="473304E8" w14:textId="578224C1" w:rsidR="00761DDE" w:rsidRPr="001F1C0C" w:rsidRDefault="00761DDE">
                            <w:pPr>
                              <w:rPr>
                                <w:rFonts w:ascii="Arial" w:hAnsi="Arial" w:cs="Arial"/>
                                <w:b/>
                                <w:color w:val="F9BA26" w:themeColor="accent1"/>
                                <w:sz w:val="36"/>
                              </w:rPr>
                            </w:pPr>
                            <w:r w:rsidRPr="001F1C0C">
                              <w:rPr>
                                <w:rFonts w:ascii="Arial" w:hAnsi="Arial" w:cs="Arial"/>
                                <w:b/>
                                <w:color w:val="F9BA26" w:themeColor="accent1"/>
                                <w:sz w:val="36"/>
                              </w:rPr>
                              <w:t>2017-2021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7DE85" id="_x0000_s1029" type="#_x0000_t202" style="position:absolute;margin-left:0;margin-top:117.05pt;width:112pt;height:47.3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" stroked="f">
                <v:textbox>
                  <w:txbxContent>
                    <w:p w14:paraId="473304E8" w14:textId="578224C1" w:rsidR="00761DDE" w:rsidRPr="001F1C0C" w:rsidRDefault="00761DDE">
                      <w:pPr>
                        <w:rPr>
                          <w:rFonts w:ascii="Arial" w:hAnsi="Arial" w:cs="Arial"/>
                          <w:b/>
                          <w:color w:val="F9BA26" w:themeColor="accent1"/>
                          <w:sz w:val="36"/>
                        </w:rPr>
                      </w:pPr>
                      <w:r w:rsidRPr="001F1C0C">
                        <w:rPr>
                          <w:rFonts w:ascii="Arial" w:hAnsi="Arial" w:cs="Arial"/>
                          <w:b/>
                          <w:color w:val="F9BA26" w:themeColor="accent1"/>
                          <w:sz w:val="36"/>
                        </w:rPr>
                        <w:t>2017-2021</w:t>
                      </w:r>
                    </w:p>
                  </w:txbxContent>
                </v:textbox>
                <w10:wrap type="square" anchorx="margin"/>
              </v:shape>
            </w:pict>
          </mc:Fallback>
        </mc:AlternateContent>
      </w:r>
    </w:p>
    <w:p w14:paraId="4F7CE209" w14:textId="77777777" w:rsidR="00DA7B00" w:rsidRDefault="00DA7B00" w:rsidP="00BA31C8">
      <w:pPr>
        <w:rPr>
          <w:rFonts w:ascii="Arial" w:hAnsi="Arial" w:cs="Arial"/>
        </w:rPr>
      </w:pPr>
    </w:p>
    <w:p w14:paraId="04F85BCC" w14:textId="77777777" w:rsidR="00DA7B00" w:rsidRDefault="00DA7B00" w:rsidP="00BA31C8">
      <w:pPr>
        <w:rPr>
          <w:rFonts w:ascii="Arial" w:hAnsi="Arial" w:cs="Arial"/>
        </w:rPr>
      </w:pPr>
    </w:p>
    <w:p w14:paraId="46E6637F" w14:textId="780A6C41" w:rsidR="00DA7B00" w:rsidRDefault="00A0470A" w:rsidP="00BA31C8">
      <w:pPr>
        <w:rPr>
          <w:rFonts w:ascii="Arial" w:hAnsi="Arial" w:cs="Arial"/>
        </w:rPr>
      </w:pPr>
      <w:r w:rsidRPr="00C41E1C">
        <w:rPr>
          <w:rFonts w:ascii="Arial" w:hAnsi="Arial" w:cs="Arial"/>
          <w:noProof/>
          <w:sz w:val="71"/>
          <w:szCs w:val="71"/>
          <w:lang w:eastAsia="en-AU"/>
        </w:rPr>
        <mc:AlternateContent>
          <mc:Choice Requires="wps">
            <w:drawing>
              <wp:anchor distT="45720" distB="45720" distL="114300" distR="114300" simplePos="0" relativeHeight="251673600" behindDoc="0" locked="0" layoutInCell="1" allowOverlap="1" wp14:anchorId="6D1635B6" wp14:editId="7BBF0662">
                <wp:simplePos x="0" y="0"/>
                <wp:positionH relativeFrom="margin">
                  <wp:posOffset>95250</wp:posOffset>
                </wp:positionH>
                <wp:positionV relativeFrom="paragraph">
                  <wp:posOffset>178435</wp:posOffset>
                </wp:positionV>
                <wp:extent cx="1317625" cy="4032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403225"/>
                        </a:xfrm>
                        <a:prstGeom prst="rect">
                          <a:avLst/>
                        </a:prstGeom>
                        <a:solidFill>
                          <a:srgbClr val="FFFFFF"/>
                        </a:solidFill>
                        <a:ln w="9525">
                          <a:noFill/>
                          <a:miter lim="800000"/>
                          <a:headEnd/>
                          <a:tailEnd/>
                        </a:ln>
                      </wps:spPr>
                      <wps:txbx>
                        <w:txbxContent>
                          <w:p w14:paraId="2A8B56F6" w14:textId="77777777" w:rsidR="00761DDE" w:rsidRPr="001F1C0C" w:rsidRDefault="00761DDE" w:rsidP="00A0470A">
                            <w:pPr>
                              <w:rPr>
                                <w:rFonts w:ascii="Arial" w:hAnsi="Arial" w:cs="Arial"/>
                                <w:b/>
                                <w:color w:val="F9BA26" w:themeColor="accent1"/>
                                <w:sz w:val="36"/>
                              </w:rPr>
                            </w:pPr>
                            <w:r w:rsidRPr="001F1C0C">
                              <w:rPr>
                                <w:rFonts w:ascii="Arial" w:hAnsi="Arial" w:cs="Arial"/>
                                <w:b/>
                                <w:color w:val="F9BA26" w:themeColor="accent1"/>
                                <w:sz w:val="36"/>
                              </w:rPr>
                              <w:t>2017-2021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635B6" id="_x0000_s1030" type="#_x0000_t202" style="position:absolute;margin-left:7.5pt;margin-top:14.05pt;width:103.75pt;height:31.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" stroked="f">
                <v:textbox>
                  <w:txbxContent>
                    <w:p w14:paraId="2A8B56F6" w14:textId="77777777" w:rsidR="00761DDE" w:rsidRPr="001F1C0C" w:rsidRDefault="00761DDE" w:rsidP="00A0470A">
                      <w:pPr>
                        <w:rPr>
                          <w:rFonts w:ascii="Arial" w:hAnsi="Arial" w:cs="Arial"/>
                          <w:b/>
                          <w:color w:val="F9BA26" w:themeColor="accent1"/>
                          <w:sz w:val="36"/>
                        </w:rPr>
                      </w:pPr>
                      <w:r w:rsidRPr="001F1C0C">
                        <w:rPr>
                          <w:rFonts w:ascii="Arial" w:hAnsi="Arial" w:cs="Arial"/>
                          <w:b/>
                          <w:color w:val="F9BA26" w:themeColor="accent1"/>
                          <w:sz w:val="36"/>
                        </w:rPr>
                        <w:t>2017-2021</w:t>
                      </w:r>
                    </w:p>
                  </w:txbxContent>
                </v:textbox>
                <w10:wrap type="square" anchorx="margin"/>
              </v:shape>
            </w:pict>
          </mc:Fallback>
        </mc:AlternateContent>
      </w:r>
    </w:p>
    <w:p w14:paraId="0F83D66E" w14:textId="59499C9F" w:rsidR="00DA7B00" w:rsidRDefault="00DA7B00" w:rsidP="00BA31C8">
      <w:pPr>
        <w:rPr>
          <w:rFonts w:ascii="Arial" w:hAnsi="Arial" w:cs="Arial"/>
        </w:rPr>
      </w:pPr>
    </w:p>
    <w:p w14:paraId="4D47115C" w14:textId="77777777" w:rsidR="001235DB" w:rsidRDefault="001235DB" w:rsidP="00BA31C8">
      <w:pPr>
        <w:rPr>
          <w:rFonts w:ascii="Arial" w:hAnsi="Arial" w:cs="Arial"/>
        </w:rPr>
      </w:pPr>
    </w:p>
    <w:p w14:paraId="4FC604E3" w14:textId="4751B6B5" w:rsidR="00DA7B00" w:rsidRDefault="00DA7B00" w:rsidP="00BA31C8">
      <w:pPr>
        <w:rPr>
          <w:rFonts w:ascii="Arial" w:hAnsi="Arial" w:cs="Arial"/>
        </w:rPr>
      </w:pPr>
    </w:p>
    <w:p w14:paraId="7AB66AE1" w14:textId="7EA13393" w:rsidR="00DA7B00" w:rsidRDefault="00DA7B00" w:rsidP="00BA31C8">
      <w:pPr>
        <w:rPr>
          <w:rFonts w:ascii="Arial" w:hAnsi="Arial" w:cs="Arial"/>
        </w:rPr>
      </w:pPr>
    </w:p>
    <w:p w14:paraId="432F2197" w14:textId="201D1AE1" w:rsidR="00DA7B00" w:rsidRDefault="000913FB" w:rsidP="00BA31C8">
      <w:pPr>
        <w:rPr>
          <w:rFonts w:ascii="Arial" w:hAnsi="Arial" w:cs="Arial"/>
        </w:rPr>
      </w:pPr>
      <w:r w:rsidRPr="00C41E1C">
        <w:rPr>
          <w:rFonts w:ascii="Arial" w:hAnsi="Arial" w:cs="Arial"/>
          <w:noProof/>
          <w:sz w:val="71"/>
          <w:szCs w:val="71"/>
          <w:lang w:eastAsia="en-AU"/>
        </w:rPr>
        <mc:AlternateContent>
          <mc:Choice Requires="wps">
            <w:drawing>
              <wp:anchor distT="45720" distB="45720" distL="114300" distR="114300" simplePos="0" relativeHeight="251675648" behindDoc="0" locked="0" layoutInCell="1" allowOverlap="1" wp14:anchorId="0B974BCE" wp14:editId="78553359">
                <wp:simplePos x="0" y="0"/>
                <wp:positionH relativeFrom="margin">
                  <wp:posOffset>-237067</wp:posOffset>
                </wp:positionH>
                <wp:positionV relativeFrom="page">
                  <wp:posOffset>4478867</wp:posOffset>
                </wp:positionV>
                <wp:extent cx="3843867" cy="1041400"/>
                <wp:effectExtent l="0" t="0" r="4445"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041400"/>
                        </a:xfrm>
                        <a:prstGeom prst="rect">
                          <a:avLst/>
                        </a:prstGeom>
                        <a:solidFill>
                          <a:srgbClr val="FFFFFF"/>
                        </a:solidFill>
                        <a:ln w="9525">
                          <a:noFill/>
                          <a:miter lim="800000"/>
                          <a:headEnd/>
                          <a:tailEnd/>
                        </a:ln>
                      </wps:spPr>
                      <wps:txbx>
                        <w:txbxContent>
                          <w:p w14:paraId="6BBC9624" w14:textId="7D3015F0" w:rsidR="00761DDE" w:rsidRPr="001F1C0C" w:rsidRDefault="00761DDE" w:rsidP="000913FB">
                            <w:pPr>
                              <w:rPr>
                                <w:rFonts w:ascii="Arial" w:hAnsi="Arial" w:cs="Arial"/>
                                <w:b/>
                                <w:color w:val="009CCD" w:themeColor="text2"/>
                                <w:sz w:val="96"/>
                                <w:szCs w:val="120"/>
                              </w:rPr>
                            </w:pPr>
                            <w:r>
                              <w:rPr>
                                <w:rFonts w:ascii="Arial" w:hAnsi="Arial" w:cs="Arial"/>
                                <w:b/>
                                <w:color w:val="009CCD" w:themeColor="text2"/>
                                <w:sz w:val="96"/>
                                <w:szCs w:val="120"/>
                              </w:rPr>
                              <w:t xml:space="preserve"> In Progress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74BCE" id="_x0000_s1031" type="#_x0000_t202" style="position:absolute;margin-left:-18.65pt;margin-top:352.65pt;width:302.65pt;height:8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" stroked="f">
                <v:textbox>
                  <w:txbxContent>
                    <w:p w14:paraId="6BBC9624" w14:textId="7D3015F0" w:rsidR="00761DDE" w:rsidRPr="001F1C0C" w:rsidRDefault="00761DDE" w:rsidP="000913FB">
                      <w:pPr>
                        <w:rPr>
                          <w:rFonts w:ascii="Arial" w:hAnsi="Arial" w:cs="Arial"/>
                          <w:b/>
                          <w:color w:val="009CCD" w:themeColor="text2"/>
                          <w:sz w:val="96"/>
                          <w:szCs w:val="120"/>
                        </w:rPr>
                      </w:pPr>
                      <w:r>
                        <w:rPr>
                          <w:rFonts w:ascii="Arial" w:hAnsi="Arial" w:cs="Arial"/>
                          <w:b/>
                          <w:color w:val="009CCD" w:themeColor="text2"/>
                          <w:sz w:val="96"/>
                          <w:szCs w:val="120"/>
                        </w:rPr>
                        <w:t xml:space="preserve"> In Progress</w:t>
                      </w:r>
                    </w:p>
                  </w:txbxContent>
                </v:textbox>
                <w10:wrap anchorx="margin" anchory="page"/>
              </v:shape>
            </w:pict>
          </mc:Fallback>
        </mc:AlternateContent>
      </w:r>
    </w:p>
    <w:p w14:paraId="02286E68" w14:textId="24592C64" w:rsidR="00DA7B00" w:rsidRDefault="00DA7B00" w:rsidP="00BA31C8">
      <w:pPr>
        <w:rPr>
          <w:rFonts w:ascii="Arial" w:hAnsi="Arial" w:cs="Arial"/>
        </w:rPr>
      </w:pPr>
    </w:p>
    <w:p w14:paraId="6420495F" w14:textId="660EB5A3" w:rsidR="00DA7B00" w:rsidRDefault="00DA7B00" w:rsidP="00BA31C8">
      <w:pPr>
        <w:rPr>
          <w:rFonts w:ascii="Arial" w:hAnsi="Arial" w:cs="Arial"/>
        </w:rPr>
      </w:pPr>
    </w:p>
    <w:p w14:paraId="45ABA731" w14:textId="77777777" w:rsidR="00DA7B00" w:rsidRDefault="00DA7B00" w:rsidP="00BA31C8">
      <w:pPr>
        <w:rPr>
          <w:rFonts w:ascii="Arial" w:hAnsi="Arial" w:cs="Arial"/>
        </w:rPr>
      </w:pPr>
    </w:p>
    <w:p w14:paraId="6539DFEF" w14:textId="5B08B51A" w:rsidR="00DA7B00" w:rsidRDefault="00DA7B00" w:rsidP="00BA31C8">
      <w:pPr>
        <w:rPr>
          <w:rFonts w:ascii="Arial" w:hAnsi="Arial" w:cs="Arial"/>
        </w:rPr>
      </w:pPr>
    </w:p>
    <w:p w14:paraId="7850CB8E" w14:textId="781897CF" w:rsidR="00DA7B00" w:rsidRDefault="001235DB" w:rsidP="00BA31C8">
      <w:pPr>
        <w:rPr>
          <w:rFonts w:ascii="Arial" w:hAnsi="Arial" w:cs="Arial"/>
        </w:rPr>
      </w:pPr>
      <w:r w:rsidRPr="00C41E1C">
        <w:rPr>
          <w:rFonts w:ascii="Arial" w:hAnsi="Arial" w:cs="Arial"/>
          <w:noProof/>
          <w:sz w:val="71"/>
          <w:szCs w:val="71"/>
          <w:lang w:eastAsia="en-AU"/>
        </w:rPr>
        <mc:AlternateContent>
          <mc:Choice Requires="wps">
            <w:drawing>
              <wp:anchor distT="45720" distB="45720" distL="114300" distR="114300" simplePos="0" relativeHeight="251677696" behindDoc="0" locked="0" layoutInCell="1" allowOverlap="1" wp14:anchorId="00B0B27F" wp14:editId="13338298">
                <wp:simplePos x="0" y="0"/>
                <wp:positionH relativeFrom="margin">
                  <wp:posOffset>55361</wp:posOffset>
                </wp:positionH>
                <wp:positionV relativeFrom="paragraph">
                  <wp:posOffset>-68522</wp:posOffset>
                </wp:positionV>
                <wp:extent cx="2708563" cy="6096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563" cy="609600"/>
                        </a:xfrm>
                        <a:prstGeom prst="rect">
                          <a:avLst/>
                        </a:prstGeom>
                        <a:solidFill>
                          <a:srgbClr val="FFFFFF"/>
                        </a:solidFill>
                        <a:ln w="9525">
                          <a:noFill/>
                          <a:miter lim="800000"/>
                          <a:headEnd/>
                          <a:tailEnd/>
                        </a:ln>
                      </wps:spPr>
                      <wps:txbx>
                        <w:txbxContent>
                          <w:p w14:paraId="0A134CB4" w14:textId="22D2FE1E" w:rsidR="00761DDE" w:rsidRPr="001235DB" w:rsidRDefault="00761DDE" w:rsidP="001235DB">
                            <w:pPr>
                              <w:rPr>
                                <w:rFonts w:ascii="Arial" w:hAnsi="Arial" w:cs="Arial"/>
                                <w:b/>
                                <w:color w:val="F9BA26" w:themeColor="accent1"/>
                                <w:sz w:val="28"/>
                              </w:rPr>
                            </w:pPr>
                            <w:r w:rsidRPr="001235DB">
                              <w:rPr>
                                <w:rFonts w:ascii="Arial" w:hAnsi="Arial" w:cs="Arial"/>
                                <w:b/>
                                <w:color w:val="F9BA26" w:themeColor="accent1"/>
                                <w:sz w:val="28"/>
                              </w:rPr>
                              <w:t>Updated February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0B27F" id="_x0000_s1032" type="#_x0000_t202" style="position:absolute;margin-left:4.35pt;margin-top:-5.4pt;width:213.25pt;height:48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" stroked="f">
                <v:textbox>
                  <w:txbxContent>
                    <w:p w14:paraId="0A134CB4" w14:textId="22D2FE1E" w:rsidR="00761DDE" w:rsidRPr="001235DB" w:rsidRDefault="00761DDE" w:rsidP="001235DB">
                      <w:pPr>
                        <w:rPr>
                          <w:rFonts w:ascii="Arial" w:hAnsi="Arial" w:cs="Arial"/>
                          <w:b/>
                          <w:color w:val="F9BA26" w:themeColor="accent1"/>
                          <w:sz w:val="28"/>
                        </w:rPr>
                      </w:pPr>
                      <w:r w:rsidRPr="001235DB">
                        <w:rPr>
                          <w:rFonts w:ascii="Arial" w:hAnsi="Arial" w:cs="Arial"/>
                          <w:b/>
                          <w:color w:val="F9BA26" w:themeColor="accent1"/>
                          <w:sz w:val="28"/>
                        </w:rPr>
                        <w:t>Updated February 2019</w:t>
                      </w:r>
                    </w:p>
                  </w:txbxContent>
                </v:textbox>
                <w10:wrap type="square" anchorx="margin"/>
              </v:shape>
            </w:pict>
          </mc:Fallback>
        </mc:AlternateContent>
      </w:r>
    </w:p>
    <w:p w14:paraId="4E9E10D4" w14:textId="291C3D13" w:rsidR="00DA7B00" w:rsidRDefault="00DA7B00" w:rsidP="00BA31C8">
      <w:pPr>
        <w:rPr>
          <w:rFonts w:ascii="Arial" w:hAnsi="Arial" w:cs="Arial"/>
        </w:rPr>
      </w:pPr>
    </w:p>
    <w:p w14:paraId="20F873CD" w14:textId="77777777" w:rsidR="00DA7B00" w:rsidRDefault="00DA7B00" w:rsidP="00BA31C8">
      <w:pPr>
        <w:rPr>
          <w:rFonts w:ascii="Arial" w:hAnsi="Arial" w:cs="Arial"/>
        </w:rPr>
      </w:pPr>
    </w:p>
    <w:p w14:paraId="0E3D40E9" w14:textId="77777777" w:rsidR="00DA7B00" w:rsidRDefault="00DA7B00" w:rsidP="00DA7B00">
      <w:pPr>
        <w:spacing w:after="0"/>
        <w:rPr>
          <w:rFonts w:ascii="Arial" w:hAnsi="Arial" w:cs="Arial"/>
          <w:b/>
          <w:sz w:val="26"/>
          <w:szCs w:val="26"/>
        </w:rPr>
        <w:sectPr w:rsidR="00DA7B00" w:rsidSect="00DA7B00">
          <w:type w:val="continuous"/>
          <w:pgSz w:w="16838" w:h="11906" w:orient="landscape"/>
          <w:pgMar w:top="1440" w:right="1440" w:bottom="1440" w:left="1440" w:header="0" w:footer="709" w:gutter="0"/>
          <w:cols w:space="708"/>
          <w:titlePg/>
          <w:docGrid w:linePitch="360"/>
        </w:sectPr>
      </w:pPr>
    </w:p>
    <w:p w14:paraId="320F699C" w14:textId="77777777" w:rsidR="00DA7B00" w:rsidRDefault="00DA7B00" w:rsidP="00BA31C8">
      <w:pPr>
        <w:rPr>
          <w:rFonts w:ascii="Arial" w:hAnsi="Arial" w:cs="Arial"/>
        </w:rPr>
        <w:sectPr w:rsidR="00DA7B00" w:rsidSect="00DA7B00">
          <w:type w:val="continuous"/>
          <w:pgSz w:w="16838" w:h="11906" w:orient="landscape"/>
          <w:pgMar w:top="1440" w:right="1440" w:bottom="1440" w:left="1440" w:header="0" w:footer="709" w:gutter="0"/>
          <w:cols w:num="2" w:space="708"/>
          <w:titlePg/>
          <w:docGrid w:linePitch="360"/>
        </w:sectPr>
      </w:pPr>
    </w:p>
    <w:p w14:paraId="723EF5E5" w14:textId="77777777" w:rsidR="00ED55BB" w:rsidRPr="00461754" w:rsidRDefault="00ED55BB" w:rsidP="00ED55BB">
      <w:pPr>
        <w:spacing w:after="0"/>
        <w:rPr>
          <w:rFonts w:ascii="Arial" w:hAnsi="Arial" w:cs="Arial"/>
          <w:b/>
          <w:sz w:val="26"/>
          <w:szCs w:val="26"/>
        </w:rPr>
      </w:pPr>
      <w:r w:rsidRPr="00461754">
        <w:rPr>
          <w:rFonts w:ascii="Arial" w:hAnsi="Arial" w:cs="Arial"/>
          <w:b/>
          <w:sz w:val="26"/>
          <w:szCs w:val="26"/>
        </w:rPr>
        <w:t>Background to this Action Plan</w:t>
      </w:r>
    </w:p>
    <w:p w14:paraId="746C3C83" w14:textId="77777777" w:rsidR="00ED55BB" w:rsidRDefault="00ED55BB" w:rsidP="00ED55BB">
      <w:pPr>
        <w:spacing w:after="0" w:line="240" w:lineRule="auto"/>
        <w:ind w:right="-20"/>
        <w:rPr>
          <w:rFonts w:ascii="Arial" w:eastAsia="Arial" w:hAnsi="Arial" w:cs="Arial"/>
        </w:rPr>
      </w:pPr>
      <w:r>
        <w:rPr>
          <w:rFonts w:ascii="Arial" w:eastAsia="Arial" w:hAnsi="Arial" w:cs="Arial"/>
          <w:b/>
          <w:bCs/>
          <w:color w:val="231F20"/>
          <w:spacing w:val="-2"/>
        </w:rPr>
        <w:t>Th</w:t>
      </w:r>
      <w:r>
        <w:rPr>
          <w:rFonts w:ascii="Arial" w:eastAsia="Arial" w:hAnsi="Arial" w:cs="Arial"/>
          <w:b/>
          <w:bCs/>
          <w:color w:val="231F20"/>
        </w:rPr>
        <w:t>e</w:t>
      </w:r>
      <w:r>
        <w:rPr>
          <w:rFonts w:ascii="Arial" w:eastAsia="Arial" w:hAnsi="Arial" w:cs="Arial"/>
          <w:b/>
          <w:bCs/>
          <w:color w:val="231F20"/>
          <w:spacing w:val="-8"/>
        </w:rPr>
        <w:t xml:space="preserve"> </w:t>
      </w:r>
      <w:r>
        <w:rPr>
          <w:rFonts w:ascii="Arial" w:eastAsia="Arial" w:hAnsi="Arial" w:cs="Arial"/>
          <w:b/>
          <w:bCs/>
          <w:i/>
          <w:color w:val="231F20"/>
          <w:spacing w:val="-2"/>
        </w:rPr>
        <w:t>Health</w:t>
      </w:r>
      <w:r>
        <w:rPr>
          <w:rFonts w:ascii="Arial" w:eastAsia="Arial" w:hAnsi="Arial" w:cs="Arial"/>
          <w:b/>
          <w:bCs/>
          <w:i/>
          <w:color w:val="231F20"/>
        </w:rPr>
        <w:t>y</w:t>
      </w:r>
      <w:r>
        <w:rPr>
          <w:rFonts w:ascii="Arial" w:eastAsia="Arial" w:hAnsi="Arial" w:cs="Arial"/>
          <w:b/>
          <w:bCs/>
          <w:i/>
          <w:color w:val="231F20"/>
          <w:spacing w:val="-4"/>
        </w:rPr>
        <w:t xml:space="preserve"> </w:t>
      </w:r>
      <w:r>
        <w:rPr>
          <w:rFonts w:ascii="Arial" w:eastAsia="Arial" w:hAnsi="Arial" w:cs="Arial"/>
          <w:b/>
          <w:bCs/>
          <w:i/>
          <w:color w:val="231F20"/>
          <w:spacing w:val="-2"/>
        </w:rPr>
        <w:t>Communit</w:t>
      </w:r>
      <w:r>
        <w:rPr>
          <w:rFonts w:ascii="Arial" w:eastAsia="Arial" w:hAnsi="Arial" w:cs="Arial"/>
          <w:b/>
          <w:bCs/>
          <w:i/>
          <w:color w:val="231F20"/>
        </w:rPr>
        <w:t>y</w:t>
      </w:r>
      <w:r>
        <w:rPr>
          <w:rFonts w:ascii="Arial" w:eastAsia="Arial" w:hAnsi="Arial" w:cs="Arial"/>
          <w:b/>
          <w:bCs/>
          <w:i/>
          <w:color w:val="231F20"/>
          <w:spacing w:val="-13"/>
        </w:rPr>
        <w:t xml:space="preserve"> </w:t>
      </w:r>
      <w:r>
        <w:rPr>
          <w:rFonts w:ascii="Arial" w:eastAsia="Arial" w:hAnsi="Arial" w:cs="Arial"/>
          <w:b/>
          <w:bCs/>
          <w:i/>
          <w:color w:val="231F20"/>
          <w:spacing w:val="-2"/>
        </w:rPr>
        <w:t>Actio</w:t>
      </w:r>
      <w:r>
        <w:rPr>
          <w:rFonts w:ascii="Arial" w:eastAsia="Arial" w:hAnsi="Arial" w:cs="Arial"/>
          <w:b/>
          <w:bCs/>
          <w:i/>
          <w:color w:val="231F20"/>
        </w:rPr>
        <w:t>n</w:t>
      </w:r>
      <w:r>
        <w:rPr>
          <w:rFonts w:ascii="Arial" w:eastAsia="Arial" w:hAnsi="Arial" w:cs="Arial"/>
          <w:b/>
          <w:bCs/>
          <w:i/>
          <w:color w:val="231F20"/>
          <w:spacing w:val="-11"/>
        </w:rPr>
        <w:t xml:space="preserve"> </w:t>
      </w:r>
      <w:r>
        <w:rPr>
          <w:rFonts w:ascii="Arial" w:eastAsia="Arial" w:hAnsi="Arial" w:cs="Arial"/>
          <w:b/>
          <w:bCs/>
          <w:i/>
          <w:color w:val="231F20"/>
          <w:spacing w:val="-2"/>
        </w:rPr>
        <w:t>Pla</w:t>
      </w:r>
      <w:r>
        <w:rPr>
          <w:rFonts w:ascii="Arial" w:eastAsia="Arial" w:hAnsi="Arial" w:cs="Arial"/>
          <w:b/>
          <w:bCs/>
          <w:i/>
          <w:color w:val="231F20"/>
        </w:rPr>
        <w:t>n</w:t>
      </w:r>
      <w:r>
        <w:rPr>
          <w:rFonts w:ascii="Arial" w:eastAsia="Arial" w:hAnsi="Arial" w:cs="Arial"/>
          <w:b/>
          <w:bCs/>
          <w:i/>
          <w:color w:val="231F20"/>
          <w:spacing w:val="-9"/>
        </w:rPr>
        <w:t xml:space="preserve"> </w:t>
      </w:r>
      <w:r>
        <w:rPr>
          <w:rFonts w:ascii="Arial" w:eastAsia="Arial" w:hAnsi="Arial" w:cs="Arial"/>
          <w:b/>
          <w:bCs/>
          <w:i/>
          <w:color w:val="231F20"/>
          <w:spacing w:val="-2"/>
        </w:rPr>
        <w:t xml:space="preserve">2017-2021 </w:t>
      </w:r>
      <w:r>
        <w:rPr>
          <w:rFonts w:ascii="Arial" w:eastAsia="Arial" w:hAnsi="Arial" w:cs="Arial"/>
          <w:b/>
          <w:bCs/>
          <w:color w:val="231F20"/>
        </w:rPr>
        <w:t>is</w:t>
      </w:r>
      <w:r>
        <w:rPr>
          <w:rFonts w:ascii="Arial" w:eastAsia="Arial" w:hAnsi="Arial" w:cs="Arial"/>
          <w:b/>
          <w:bCs/>
          <w:color w:val="231F20"/>
          <w:spacing w:val="-1"/>
        </w:rPr>
        <w:t xml:space="preserve"> </w:t>
      </w:r>
      <w:r>
        <w:rPr>
          <w:rFonts w:ascii="Arial" w:eastAsia="Arial" w:hAnsi="Arial" w:cs="Arial"/>
          <w:b/>
          <w:bCs/>
          <w:color w:val="231F20"/>
        </w:rPr>
        <w:t>one</w:t>
      </w:r>
      <w:r>
        <w:rPr>
          <w:rFonts w:ascii="Arial" w:eastAsia="Arial" w:hAnsi="Arial" w:cs="Arial"/>
          <w:b/>
          <w:bCs/>
          <w:color w:val="231F20"/>
          <w:spacing w:val="-3"/>
        </w:rPr>
        <w:t xml:space="preserve"> </w:t>
      </w:r>
      <w:r>
        <w:rPr>
          <w:rFonts w:ascii="Arial" w:eastAsia="Arial" w:hAnsi="Arial" w:cs="Arial"/>
          <w:b/>
          <w:bCs/>
          <w:color w:val="231F20"/>
        </w:rPr>
        <w:t>of</w:t>
      </w:r>
      <w:r>
        <w:rPr>
          <w:rFonts w:ascii="Arial" w:eastAsia="Arial" w:hAnsi="Arial" w:cs="Arial"/>
          <w:b/>
          <w:bCs/>
          <w:color w:val="231F20"/>
          <w:spacing w:val="-1"/>
        </w:rPr>
        <w:t xml:space="preserve"> </w:t>
      </w:r>
      <w:r>
        <w:rPr>
          <w:rFonts w:ascii="Arial" w:eastAsia="Arial" w:hAnsi="Arial" w:cs="Arial"/>
          <w:b/>
          <w:bCs/>
          <w:color w:val="231F20"/>
        </w:rPr>
        <w:t>a</w:t>
      </w:r>
      <w:r>
        <w:rPr>
          <w:rFonts w:ascii="Arial" w:eastAsia="Arial" w:hAnsi="Arial" w:cs="Arial"/>
          <w:b/>
          <w:bCs/>
          <w:color w:val="231F20"/>
          <w:spacing w:val="-13"/>
        </w:rPr>
        <w:t xml:space="preserve"> </w:t>
      </w:r>
      <w:proofErr w:type="gramStart"/>
      <w:r>
        <w:rPr>
          <w:rFonts w:ascii="Arial" w:eastAsia="Arial" w:hAnsi="Arial" w:cs="Arial"/>
          <w:b/>
          <w:bCs/>
          <w:color w:val="231F20"/>
          <w:spacing w:val="-7"/>
        </w:rPr>
        <w:t>suit</w:t>
      </w:r>
      <w:r>
        <w:rPr>
          <w:rFonts w:ascii="Arial" w:eastAsia="Arial" w:hAnsi="Arial" w:cs="Arial"/>
          <w:b/>
          <w:bCs/>
          <w:color w:val="231F20"/>
        </w:rPr>
        <w:t>e</w:t>
      </w:r>
      <w:proofErr w:type="gramEnd"/>
      <w:r>
        <w:rPr>
          <w:rFonts w:ascii="Arial" w:eastAsia="Arial" w:hAnsi="Arial" w:cs="Arial"/>
          <w:b/>
          <w:bCs/>
          <w:color w:val="231F20"/>
          <w:spacing w:val="-18"/>
        </w:rPr>
        <w:t xml:space="preserve"> </w:t>
      </w:r>
      <w:r>
        <w:rPr>
          <w:rFonts w:ascii="Arial" w:eastAsia="Arial" w:hAnsi="Arial" w:cs="Arial"/>
          <w:b/>
          <w:bCs/>
          <w:color w:val="231F20"/>
          <w:spacing w:val="-7"/>
        </w:rPr>
        <w:t>o</w:t>
      </w:r>
      <w:r>
        <w:rPr>
          <w:rFonts w:ascii="Arial" w:eastAsia="Arial" w:hAnsi="Arial" w:cs="Arial"/>
          <w:b/>
          <w:bCs/>
          <w:color w:val="231F20"/>
        </w:rPr>
        <w:t>f</w:t>
      </w:r>
      <w:r>
        <w:rPr>
          <w:rFonts w:ascii="Arial" w:eastAsia="Arial" w:hAnsi="Arial" w:cs="Arial"/>
          <w:b/>
          <w:bCs/>
          <w:color w:val="231F20"/>
          <w:spacing w:val="-15"/>
        </w:rPr>
        <w:t xml:space="preserve"> </w:t>
      </w:r>
      <w:r>
        <w:rPr>
          <w:rFonts w:ascii="Arial" w:eastAsia="Arial" w:hAnsi="Arial" w:cs="Arial"/>
          <w:b/>
          <w:bCs/>
          <w:color w:val="231F20"/>
          <w:spacing w:val="-7"/>
        </w:rPr>
        <w:t>fou</w:t>
      </w:r>
      <w:r>
        <w:rPr>
          <w:rFonts w:ascii="Arial" w:eastAsia="Arial" w:hAnsi="Arial" w:cs="Arial"/>
          <w:b/>
          <w:bCs/>
          <w:color w:val="231F20"/>
        </w:rPr>
        <w:t>r</w:t>
      </w:r>
      <w:r>
        <w:rPr>
          <w:rFonts w:ascii="Arial" w:eastAsia="Arial" w:hAnsi="Arial" w:cs="Arial"/>
          <w:b/>
          <w:bCs/>
          <w:color w:val="231F20"/>
          <w:spacing w:val="-17"/>
        </w:rPr>
        <w:t xml:space="preserve"> </w:t>
      </w:r>
      <w:r>
        <w:rPr>
          <w:rFonts w:ascii="Arial" w:eastAsia="Arial" w:hAnsi="Arial" w:cs="Arial"/>
          <w:b/>
          <w:bCs/>
          <w:color w:val="231F20"/>
          <w:spacing w:val="-7"/>
        </w:rPr>
        <w:t>actio</w:t>
      </w:r>
      <w:r>
        <w:rPr>
          <w:rFonts w:ascii="Arial" w:eastAsia="Arial" w:hAnsi="Arial" w:cs="Arial"/>
          <w:b/>
          <w:bCs/>
          <w:color w:val="231F20"/>
        </w:rPr>
        <w:t>n</w:t>
      </w:r>
      <w:r>
        <w:rPr>
          <w:rFonts w:ascii="Arial" w:eastAsia="Arial" w:hAnsi="Arial" w:cs="Arial"/>
          <w:b/>
          <w:bCs/>
          <w:color w:val="231F20"/>
          <w:spacing w:val="-19"/>
        </w:rPr>
        <w:t xml:space="preserve"> </w:t>
      </w:r>
      <w:r>
        <w:rPr>
          <w:rFonts w:ascii="Arial" w:eastAsia="Arial" w:hAnsi="Arial" w:cs="Arial"/>
          <w:b/>
          <w:bCs/>
          <w:color w:val="231F20"/>
          <w:spacing w:val="-7"/>
        </w:rPr>
        <w:t>plan</w:t>
      </w:r>
      <w:r>
        <w:rPr>
          <w:rFonts w:ascii="Arial" w:eastAsia="Arial" w:hAnsi="Arial" w:cs="Arial"/>
          <w:b/>
          <w:bCs/>
          <w:color w:val="231F20"/>
        </w:rPr>
        <w:t>s</w:t>
      </w:r>
      <w:r>
        <w:rPr>
          <w:rFonts w:ascii="Arial" w:eastAsia="Arial" w:hAnsi="Arial" w:cs="Arial"/>
          <w:b/>
          <w:bCs/>
          <w:color w:val="231F20"/>
          <w:spacing w:val="-19"/>
        </w:rPr>
        <w:t xml:space="preserve"> </w:t>
      </w:r>
      <w:r>
        <w:rPr>
          <w:rFonts w:ascii="Arial" w:eastAsia="Arial" w:hAnsi="Arial" w:cs="Arial"/>
          <w:b/>
          <w:bCs/>
          <w:color w:val="231F20"/>
          <w:spacing w:val="-7"/>
        </w:rPr>
        <w:t>aligne</w:t>
      </w:r>
      <w:r>
        <w:rPr>
          <w:rFonts w:ascii="Arial" w:eastAsia="Arial" w:hAnsi="Arial" w:cs="Arial"/>
          <w:b/>
          <w:bCs/>
          <w:color w:val="231F20"/>
        </w:rPr>
        <w:t>d</w:t>
      </w:r>
      <w:r>
        <w:rPr>
          <w:rFonts w:ascii="Arial" w:eastAsia="Arial" w:hAnsi="Arial" w:cs="Arial"/>
          <w:b/>
          <w:bCs/>
          <w:color w:val="231F20"/>
          <w:spacing w:val="-21"/>
        </w:rPr>
        <w:t xml:space="preserve"> </w:t>
      </w:r>
      <w:r>
        <w:rPr>
          <w:rFonts w:ascii="Arial" w:eastAsia="Arial" w:hAnsi="Arial" w:cs="Arial"/>
          <w:b/>
          <w:bCs/>
          <w:color w:val="231F20"/>
          <w:spacing w:val="-7"/>
        </w:rPr>
        <w:t>t</w:t>
      </w:r>
      <w:r>
        <w:rPr>
          <w:rFonts w:ascii="Arial" w:eastAsia="Arial" w:hAnsi="Arial" w:cs="Arial"/>
          <w:b/>
          <w:bCs/>
          <w:color w:val="231F20"/>
        </w:rPr>
        <w:t>o</w:t>
      </w:r>
      <w:r>
        <w:rPr>
          <w:rFonts w:ascii="Arial" w:eastAsia="Arial" w:hAnsi="Arial" w:cs="Arial"/>
          <w:b/>
          <w:bCs/>
          <w:color w:val="231F20"/>
          <w:spacing w:val="-15"/>
        </w:rPr>
        <w:t xml:space="preserve"> </w:t>
      </w:r>
      <w:r>
        <w:rPr>
          <w:rFonts w:ascii="Arial" w:eastAsia="Arial" w:hAnsi="Arial" w:cs="Arial"/>
          <w:b/>
          <w:bCs/>
          <w:color w:val="231F20"/>
          <w:spacing w:val="-7"/>
        </w:rPr>
        <w:t xml:space="preserve">the </w:t>
      </w:r>
      <w:r>
        <w:rPr>
          <w:rFonts w:ascii="Arial" w:eastAsia="Arial" w:hAnsi="Arial" w:cs="Arial"/>
          <w:b/>
          <w:bCs/>
          <w:i/>
          <w:color w:val="231F20"/>
          <w:spacing w:val="-11"/>
        </w:rPr>
        <w:t>W</w:t>
      </w:r>
      <w:r>
        <w:rPr>
          <w:rFonts w:ascii="Arial" w:eastAsia="Arial" w:hAnsi="Arial" w:cs="Arial"/>
          <w:b/>
          <w:bCs/>
          <w:i/>
          <w:color w:val="231F20"/>
          <w:spacing w:val="-7"/>
        </w:rPr>
        <w:t>ellbein</w:t>
      </w:r>
      <w:r>
        <w:rPr>
          <w:rFonts w:ascii="Arial" w:eastAsia="Arial" w:hAnsi="Arial" w:cs="Arial"/>
          <w:b/>
          <w:bCs/>
          <w:i/>
          <w:color w:val="231F20"/>
        </w:rPr>
        <w:t>g</w:t>
      </w:r>
      <w:r>
        <w:rPr>
          <w:rFonts w:ascii="Arial" w:eastAsia="Arial" w:hAnsi="Arial" w:cs="Arial"/>
          <w:b/>
          <w:bCs/>
          <w:i/>
          <w:color w:val="231F20"/>
          <w:spacing w:val="-15"/>
        </w:rPr>
        <w:t xml:space="preserve"> </w:t>
      </w:r>
      <w:r>
        <w:rPr>
          <w:rFonts w:ascii="Arial" w:eastAsia="Arial" w:hAnsi="Arial" w:cs="Arial"/>
          <w:b/>
          <w:bCs/>
          <w:i/>
          <w:color w:val="231F20"/>
        </w:rPr>
        <w:t>for</w:t>
      </w:r>
      <w:r>
        <w:rPr>
          <w:rFonts w:ascii="Arial" w:eastAsia="Arial" w:hAnsi="Arial" w:cs="Arial"/>
          <w:b/>
          <w:bCs/>
          <w:i/>
          <w:color w:val="231F20"/>
          <w:spacing w:val="-8"/>
        </w:rPr>
        <w:t xml:space="preserve"> </w:t>
      </w:r>
      <w:r>
        <w:rPr>
          <w:rFonts w:ascii="Arial" w:eastAsia="Arial" w:hAnsi="Arial" w:cs="Arial"/>
          <w:b/>
          <w:bCs/>
          <w:i/>
          <w:color w:val="231F20"/>
        </w:rPr>
        <w:t>All</w:t>
      </w:r>
      <w:r>
        <w:rPr>
          <w:rFonts w:ascii="Arial" w:eastAsia="Arial" w:hAnsi="Arial" w:cs="Arial"/>
          <w:b/>
          <w:bCs/>
          <w:i/>
          <w:color w:val="231F20"/>
          <w:spacing w:val="-11"/>
        </w:rPr>
        <w:t xml:space="preserve"> </w:t>
      </w:r>
      <w:r>
        <w:rPr>
          <w:rFonts w:ascii="Arial" w:eastAsia="Arial" w:hAnsi="Arial" w:cs="Arial"/>
          <w:b/>
          <w:bCs/>
          <w:i/>
          <w:color w:val="231F20"/>
        </w:rPr>
        <w:t>Ages and</w:t>
      </w:r>
      <w:r>
        <w:rPr>
          <w:rFonts w:ascii="Arial" w:eastAsia="Arial" w:hAnsi="Arial" w:cs="Arial"/>
          <w:b/>
          <w:bCs/>
          <w:i/>
          <w:color w:val="231F20"/>
          <w:spacing w:val="-12"/>
        </w:rPr>
        <w:t xml:space="preserve"> </w:t>
      </w:r>
      <w:r>
        <w:rPr>
          <w:rFonts w:ascii="Arial" w:eastAsia="Arial" w:hAnsi="Arial" w:cs="Arial"/>
          <w:b/>
          <w:bCs/>
          <w:i/>
          <w:color w:val="231F20"/>
        </w:rPr>
        <w:t>Abilities</w:t>
      </w:r>
      <w:r>
        <w:rPr>
          <w:rFonts w:ascii="Arial" w:eastAsia="Arial" w:hAnsi="Arial" w:cs="Arial"/>
          <w:b/>
          <w:bCs/>
          <w:i/>
          <w:color w:val="231F20"/>
          <w:spacing w:val="-9"/>
        </w:rPr>
        <w:t xml:space="preserve"> </w:t>
      </w:r>
      <w:r>
        <w:rPr>
          <w:rFonts w:ascii="Arial" w:eastAsia="Arial" w:hAnsi="Arial" w:cs="Arial"/>
          <w:b/>
          <w:bCs/>
          <w:i/>
          <w:color w:val="231F20"/>
        </w:rPr>
        <w:t xml:space="preserve">Strategy 2017-2021 </w:t>
      </w:r>
      <w:r>
        <w:rPr>
          <w:rFonts w:ascii="Arial" w:eastAsia="Arial" w:hAnsi="Arial" w:cs="Arial"/>
          <w:b/>
          <w:bCs/>
          <w:color w:val="231F20"/>
        </w:rPr>
        <w:t>(</w:t>
      </w:r>
      <w:r>
        <w:rPr>
          <w:rFonts w:ascii="Arial" w:eastAsia="Arial" w:hAnsi="Arial" w:cs="Arial"/>
          <w:b/>
          <w:bCs/>
          <w:color w:val="231F20"/>
          <w:spacing w:val="-12"/>
        </w:rPr>
        <w:t>W</w:t>
      </w:r>
      <w:r>
        <w:rPr>
          <w:rFonts w:ascii="Arial" w:eastAsia="Arial" w:hAnsi="Arial" w:cs="Arial"/>
          <w:b/>
          <w:bCs/>
          <w:color w:val="231F20"/>
        </w:rPr>
        <w:t>AAA).</w:t>
      </w:r>
      <w:r>
        <w:rPr>
          <w:rFonts w:ascii="Arial" w:eastAsia="Arial" w:hAnsi="Arial" w:cs="Arial"/>
          <w:b/>
          <w:bCs/>
          <w:color w:val="231F20"/>
          <w:spacing w:val="-3"/>
        </w:rPr>
        <w:t xml:space="preserve"> </w:t>
      </w:r>
      <w:r>
        <w:rPr>
          <w:rFonts w:ascii="Arial" w:eastAsia="Arial" w:hAnsi="Arial" w:cs="Arial"/>
          <w:b/>
          <w:bCs/>
          <w:color w:val="231F20"/>
          <w:spacing w:val="-7"/>
        </w:rPr>
        <w:t>Thi</w:t>
      </w:r>
      <w:r>
        <w:rPr>
          <w:rFonts w:ascii="Arial" w:eastAsia="Arial" w:hAnsi="Arial" w:cs="Arial"/>
          <w:b/>
          <w:bCs/>
          <w:color w:val="231F20"/>
        </w:rPr>
        <w:t>s</w:t>
      </w:r>
      <w:r>
        <w:rPr>
          <w:rFonts w:ascii="Arial" w:eastAsia="Arial" w:hAnsi="Arial" w:cs="Arial"/>
          <w:b/>
          <w:bCs/>
          <w:color w:val="231F20"/>
          <w:spacing w:val="-18"/>
        </w:rPr>
        <w:t xml:space="preserve"> </w:t>
      </w:r>
      <w:r>
        <w:rPr>
          <w:rFonts w:ascii="Arial" w:eastAsia="Arial" w:hAnsi="Arial" w:cs="Arial"/>
          <w:b/>
          <w:bCs/>
          <w:color w:val="231F20"/>
          <w:spacing w:val="-7"/>
        </w:rPr>
        <w:t>actio</w:t>
      </w:r>
      <w:r>
        <w:rPr>
          <w:rFonts w:ascii="Arial" w:eastAsia="Arial" w:hAnsi="Arial" w:cs="Arial"/>
          <w:b/>
          <w:bCs/>
          <w:color w:val="231F20"/>
        </w:rPr>
        <w:t>n</w:t>
      </w:r>
      <w:r>
        <w:rPr>
          <w:rFonts w:ascii="Arial" w:eastAsia="Arial" w:hAnsi="Arial" w:cs="Arial"/>
          <w:b/>
          <w:bCs/>
          <w:color w:val="231F20"/>
          <w:spacing w:val="-19"/>
        </w:rPr>
        <w:t xml:space="preserve"> </w:t>
      </w:r>
      <w:r>
        <w:rPr>
          <w:rFonts w:ascii="Arial" w:eastAsia="Arial" w:hAnsi="Arial" w:cs="Arial"/>
          <w:b/>
          <w:bCs/>
          <w:color w:val="231F20"/>
          <w:spacing w:val="-7"/>
        </w:rPr>
        <w:t>pla</w:t>
      </w:r>
      <w:r>
        <w:rPr>
          <w:rFonts w:ascii="Arial" w:eastAsia="Arial" w:hAnsi="Arial" w:cs="Arial"/>
          <w:b/>
          <w:bCs/>
          <w:color w:val="231F20"/>
        </w:rPr>
        <w:t>n</w:t>
      </w:r>
      <w:r>
        <w:rPr>
          <w:rFonts w:ascii="Arial" w:eastAsia="Arial" w:hAnsi="Arial" w:cs="Arial"/>
          <w:b/>
          <w:bCs/>
          <w:color w:val="231F20"/>
          <w:spacing w:val="-18"/>
        </w:rPr>
        <w:t xml:space="preserve"> </w:t>
      </w:r>
      <w:r>
        <w:rPr>
          <w:rFonts w:ascii="Arial" w:eastAsia="Arial" w:hAnsi="Arial" w:cs="Arial"/>
          <w:b/>
          <w:bCs/>
          <w:color w:val="231F20"/>
          <w:spacing w:val="-7"/>
        </w:rPr>
        <w:t>documents th</w:t>
      </w:r>
      <w:r>
        <w:rPr>
          <w:rFonts w:ascii="Arial" w:eastAsia="Arial" w:hAnsi="Arial" w:cs="Arial"/>
          <w:b/>
          <w:bCs/>
          <w:color w:val="231F20"/>
        </w:rPr>
        <w:t>e</w:t>
      </w:r>
      <w:r>
        <w:rPr>
          <w:rFonts w:ascii="Arial" w:eastAsia="Arial" w:hAnsi="Arial" w:cs="Arial"/>
          <w:b/>
          <w:bCs/>
          <w:color w:val="231F20"/>
          <w:spacing w:val="-14"/>
        </w:rPr>
        <w:t xml:space="preserve"> </w:t>
      </w:r>
      <w:r>
        <w:rPr>
          <w:rFonts w:ascii="Arial" w:eastAsia="Arial" w:hAnsi="Arial" w:cs="Arial"/>
          <w:b/>
          <w:bCs/>
          <w:color w:val="231F20"/>
          <w:spacing w:val="-7"/>
        </w:rPr>
        <w:t>actions</w:t>
      </w:r>
      <w:r>
        <w:rPr>
          <w:rFonts w:ascii="Arial" w:eastAsia="Arial" w:hAnsi="Arial" w:cs="Arial"/>
          <w:b/>
          <w:bCs/>
          <w:color w:val="231F20"/>
          <w:spacing w:val="-13"/>
        </w:rPr>
        <w:t xml:space="preserve"> </w:t>
      </w:r>
      <w:r>
        <w:rPr>
          <w:rFonts w:ascii="Arial" w:eastAsia="Arial" w:hAnsi="Arial" w:cs="Arial"/>
          <w:b/>
          <w:bCs/>
          <w:color w:val="231F20"/>
          <w:spacing w:val="-4"/>
        </w:rPr>
        <w:t>Council</w:t>
      </w:r>
      <w:r>
        <w:rPr>
          <w:rFonts w:ascii="Arial" w:eastAsia="Arial" w:hAnsi="Arial" w:cs="Arial"/>
          <w:b/>
          <w:bCs/>
          <w:color w:val="231F20"/>
        </w:rPr>
        <w:t>,</w:t>
      </w:r>
      <w:r>
        <w:rPr>
          <w:rFonts w:ascii="Arial" w:eastAsia="Arial" w:hAnsi="Arial" w:cs="Arial"/>
          <w:b/>
          <w:bCs/>
          <w:color w:val="231F20"/>
          <w:spacing w:val="-18"/>
        </w:rPr>
        <w:t xml:space="preserve"> </w:t>
      </w:r>
      <w:r>
        <w:rPr>
          <w:rFonts w:ascii="Arial" w:eastAsia="Arial" w:hAnsi="Arial" w:cs="Arial"/>
          <w:b/>
          <w:bCs/>
          <w:color w:val="231F20"/>
        </w:rPr>
        <w:t>and</w:t>
      </w:r>
      <w:r>
        <w:rPr>
          <w:rFonts w:ascii="Arial" w:eastAsia="Arial" w:hAnsi="Arial" w:cs="Arial"/>
          <w:b/>
          <w:bCs/>
          <w:color w:val="231F20"/>
          <w:spacing w:val="-3"/>
        </w:rPr>
        <w:t xml:space="preserve"> </w:t>
      </w:r>
      <w:r>
        <w:rPr>
          <w:rFonts w:ascii="Arial" w:eastAsia="Arial" w:hAnsi="Arial" w:cs="Arial"/>
          <w:b/>
          <w:bCs/>
          <w:color w:val="231F20"/>
        </w:rPr>
        <w:t>its partners, will</w:t>
      </w:r>
      <w:r>
        <w:rPr>
          <w:rFonts w:ascii="Arial" w:eastAsia="Arial" w:hAnsi="Arial" w:cs="Arial"/>
          <w:b/>
          <w:bCs/>
          <w:color w:val="231F20"/>
          <w:spacing w:val="-4"/>
        </w:rPr>
        <w:t xml:space="preserve"> </w:t>
      </w:r>
      <w:r>
        <w:rPr>
          <w:rFonts w:ascii="Arial" w:eastAsia="Arial" w:hAnsi="Arial" w:cs="Arial"/>
          <w:b/>
          <w:bCs/>
          <w:color w:val="231F20"/>
        </w:rPr>
        <w:t xml:space="preserve">undertake over a </w:t>
      </w:r>
      <w:proofErr w:type="gramStart"/>
      <w:r>
        <w:rPr>
          <w:rFonts w:ascii="Arial" w:eastAsia="Arial" w:hAnsi="Arial" w:cs="Arial"/>
          <w:b/>
          <w:bCs/>
          <w:color w:val="231F20"/>
        </w:rPr>
        <w:t>four</w:t>
      </w:r>
      <w:r>
        <w:rPr>
          <w:rFonts w:ascii="Arial" w:eastAsia="Arial" w:hAnsi="Arial" w:cs="Arial"/>
          <w:b/>
          <w:bCs/>
          <w:color w:val="231F20"/>
          <w:spacing w:val="-4"/>
        </w:rPr>
        <w:t xml:space="preserve"> </w:t>
      </w:r>
      <w:r>
        <w:rPr>
          <w:rFonts w:ascii="Arial" w:eastAsia="Arial" w:hAnsi="Arial" w:cs="Arial"/>
          <w:b/>
          <w:bCs/>
          <w:color w:val="231F20"/>
        </w:rPr>
        <w:t>year</w:t>
      </w:r>
      <w:proofErr w:type="gramEnd"/>
      <w:r>
        <w:rPr>
          <w:rFonts w:ascii="Arial" w:eastAsia="Arial" w:hAnsi="Arial" w:cs="Arial"/>
          <w:b/>
          <w:bCs/>
          <w:color w:val="231F20"/>
        </w:rPr>
        <w:t xml:space="preserve"> period to</w:t>
      </w:r>
      <w:r>
        <w:rPr>
          <w:rFonts w:ascii="Arial" w:eastAsia="Arial" w:hAnsi="Arial" w:cs="Arial"/>
          <w:b/>
          <w:bCs/>
          <w:color w:val="231F20"/>
          <w:spacing w:val="-1"/>
        </w:rPr>
        <w:t xml:space="preserve"> </w:t>
      </w:r>
      <w:r>
        <w:rPr>
          <w:rFonts w:ascii="Arial" w:eastAsia="Arial" w:hAnsi="Arial" w:cs="Arial"/>
          <w:b/>
          <w:bCs/>
          <w:color w:val="231F20"/>
        </w:rPr>
        <w:t>achieve</w:t>
      </w:r>
      <w:r>
        <w:rPr>
          <w:rFonts w:ascii="Arial" w:eastAsia="Arial" w:hAnsi="Arial" w:cs="Arial"/>
          <w:b/>
          <w:bCs/>
          <w:color w:val="231F20"/>
          <w:spacing w:val="-2"/>
        </w:rPr>
        <w:t xml:space="preserve"> </w:t>
      </w:r>
      <w:r>
        <w:rPr>
          <w:rFonts w:ascii="Arial" w:eastAsia="Arial" w:hAnsi="Arial" w:cs="Arial"/>
          <w:b/>
          <w:bCs/>
          <w:color w:val="231F20"/>
        </w:rPr>
        <w:t>the</w:t>
      </w:r>
      <w:r>
        <w:rPr>
          <w:rFonts w:ascii="Arial" w:eastAsia="Arial" w:hAnsi="Arial" w:cs="Arial"/>
          <w:b/>
          <w:bCs/>
          <w:color w:val="231F20"/>
          <w:spacing w:val="-1"/>
        </w:rPr>
        <w:t xml:space="preserve"> </w:t>
      </w:r>
      <w:r>
        <w:rPr>
          <w:rFonts w:ascii="Arial" w:eastAsia="Arial" w:hAnsi="Arial" w:cs="Arial"/>
          <w:b/>
          <w:bCs/>
          <w:color w:val="231F20"/>
          <w:spacing w:val="-2"/>
        </w:rPr>
        <w:t>goal</w:t>
      </w:r>
      <w:r>
        <w:rPr>
          <w:rFonts w:ascii="Arial" w:eastAsia="Arial" w:hAnsi="Arial" w:cs="Arial"/>
          <w:b/>
          <w:bCs/>
          <w:color w:val="231F20"/>
        </w:rPr>
        <w:t>s</w:t>
      </w:r>
      <w:r>
        <w:rPr>
          <w:rFonts w:ascii="Arial" w:eastAsia="Arial" w:hAnsi="Arial" w:cs="Arial"/>
          <w:b/>
          <w:bCs/>
          <w:color w:val="231F20"/>
          <w:spacing w:val="-10"/>
        </w:rPr>
        <w:t xml:space="preserve"> </w:t>
      </w:r>
      <w:r>
        <w:rPr>
          <w:rFonts w:ascii="Arial" w:eastAsia="Arial" w:hAnsi="Arial" w:cs="Arial"/>
          <w:b/>
          <w:bCs/>
          <w:color w:val="231F20"/>
          <w:spacing w:val="-2"/>
        </w:rPr>
        <w:t>an</w:t>
      </w:r>
      <w:r>
        <w:rPr>
          <w:rFonts w:ascii="Arial" w:eastAsia="Arial" w:hAnsi="Arial" w:cs="Arial"/>
          <w:b/>
          <w:bCs/>
          <w:color w:val="231F20"/>
        </w:rPr>
        <w:t>d</w:t>
      </w:r>
      <w:r>
        <w:rPr>
          <w:rFonts w:ascii="Arial" w:eastAsia="Arial" w:hAnsi="Arial" w:cs="Arial"/>
          <w:b/>
          <w:bCs/>
          <w:color w:val="231F20"/>
          <w:spacing w:val="-8"/>
        </w:rPr>
        <w:t xml:space="preserve"> </w:t>
      </w:r>
      <w:r>
        <w:rPr>
          <w:rFonts w:ascii="Arial" w:eastAsia="Arial" w:hAnsi="Arial" w:cs="Arial"/>
          <w:b/>
          <w:bCs/>
          <w:color w:val="231F20"/>
          <w:spacing w:val="-2"/>
        </w:rPr>
        <w:t>objective</w:t>
      </w:r>
      <w:r>
        <w:rPr>
          <w:rFonts w:ascii="Arial" w:eastAsia="Arial" w:hAnsi="Arial" w:cs="Arial"/>
          <w:b/>
          <w:bCs/>
          <w:color w:val="231F20"/>
        </w:rPr>
        <w:t>s</w:t>
      </w:r>
      <w:r>
        <w:rPr>
          <w:rFonts w:ascii="Arial" w:eastAsia="Arial" w:hAnsi="Arial" w:cs="Arial"/>
          <w:b/>
          <w:bCs/>
          <w:color w:val="231F20"/>
          <w:spacing w:val="-4"/>
        </w:rPr>
        <w:t xml:space="preserve"> </w:t>
      </w:r>
      <w:r>
        <w:rPr>
          <w:rFonts w:ascii="Arial" w:eastAsia="Arial" w:hAnsi="Arial" w:cs="Arial"/>
          <w:b/>
          <w:bCs/>
          <w:color w:val="231F20"/>
          <w:spacing w:val="-2"/>
        </w:rPr>
        <w:t>o</w:t>
      </w:r>
      <w:r>
        <w:rPr>
          <w:rFonts w:ascii="Arial" w:eastAsia="Arial" w:hAnsi="Arial" w:cs="Arial"/>
          <w:b/>
          <w:bCs/>
          <w:color w:val="231F20"/>
        </w:rPr>
        <w:t>f</w:t>
      </w:r>
      <w:r>
        <w:rPr>
          <w:rFonts w:ascii="Arial" w:eastAsia="Arial" w:hAnsi="Arial" w:cs="Arial"/>
          <w:b/>
          <w:bCs/>
          <w:color w:val="231F20"/>
          <w:spacing w:val="-6"/>
        </w:rPr>
        <w:t xml:space="preserve"> </w:t>
      </w:r>
      <w:r>
        <w:rPr>
          <w:rFonts w:ascii="Arial" w:eastAsia="Arial" w:hAnsi="Arial" w:cs="Arial"/>
          <w:b/>
          <w:bCs/>
          <w:color w:val="231F20"/>
          <w:spacing w:val="-2"/>
        </w:rPr>
        <w:t>th</w:t>
      </w:r>
      <w:r>
        <w:rPr>
          <w:rFonts w:ascii="Arial" w:eastAsia="Arial" w:hAnsi="Arial" w:cs="Arial"/>
          <w:b/>
          <w:bCs/>
          <w:color w:val="231F20"/>
        </w:rPr>
        <w:t>e</w:t>
      </w:r>
      <w:r>
        <w:rPr>
          <w:rFonts w:ascii="Arial" w:eastAsia="Arial" w:hAnsi="Arial" w:cs="Arial"/>
          <w:b/>
          <w:bCs/>
          <w:color w:val="231F20"/>
          <w:spacing w:val="-4"/>
        </w:rPr>
        <w:t xml:space="preserve"> </w:t>
      </w:r>
      <w:r>
        <w:rPr>
          <w:rFonts w:ascii="Arial" w:eastAsia="Arial" w:hAnsi="Arial" w:cs="Arial"/>
          <w:b/>
          <w:bCs/>
          <w:color w:val="231F20"/>
          <w:spacing w:val="-14"/>
        </w:rPr>
        <w:t>W</w:t>
      </w:r>
      <w:r>
        <w:rPr>
          <w:rFonts w:ascii="Arial" w:eastAsia="Arial" w:hAnsi="Arial" w:cs="Arial"/>
          <w:b/>
          <w:bCs/>
          <w:color w:val="231F20"/>
          <w:spacing w:val="-2"/>
        </w:rPr>
        <w:t>AAA whic</w:t>
      </w:r>
      <w:r>
        <w:rPr>
          <w:rFonts w:ascii="Arial" w:eastAsia="Arial" w:hAnsi="Arial" w:cs="Arial"/>
          <w:b/>
          <w:bCs/>
          <w:color w:val="231F20"/>
        </w:rPr>
        <w:t>h</w:t>
      </w:r>
      <w:r>
        <w:rPr>
          <w:rFonts w:ascii="Arial" w:eastAsia="Arial" w:hAnsi="Arial" w:cs="Arial"/>
          <w:b/>
          <w:bCs/>
          <w:color w:val="231F20"/>
          <w:spacing w:val="-9"/>
        </w:rPr>
        <w:t xml:space="preserve"> </w:t>
      </w:r>
      <w:r>
        <w:rPr>
          <w:rFonts w:ascii="Arial" w:eastAsia="Arial" w:hAnsi="Arial" w:cs="Arial"/>
          <w:b/>
          <w:bCs/>
          <w:color w:val="231F20"/>
          <w:spacing w:val="-2"/>
        </w:rPr>
        <w:t>suppor</w:t>
      </w:r>
      <w:r>
        <w:rPr>
          <w:rFonts w:ascii="Arial" w:eastAsia="Arial" w:hAnsi="Arial" w:cs="Arial"/>
          <w:b/>
          <w:bCs/>
          <w:color w:val="231F20"/>
        </w:rPr>
        <w:t>t</w:t>
      </w:r>
      <w:r>
        <w:rPr>
          <w:rFonts w:ascii="Arial" w:eastAsia="Arial" w:hAnsi="Arial" w:cs="Arial"/>
          <w:b/>
          <w:bCs/>
          <w:color w:val="231F20"/>
          <w:spacing w:val="-7"/>
        </w:rPr>
        <w:t xml:space="preserve"> </w:t>
      </w:r>
      <w:r>
        <w:rPr>
          <w:rFonts w:ascii="Arial" w:eastAsia="Arial" w:hAnsi="Arial" w:cs="Arial"/>
          <w:b/>
          <w:bCs/>
          <w:color w:val="231F20"/>
          <w:spacing w:val="2"/>
        </w:rPr>
        <w:t>th</w:t>
      </w:r>
      <w:r>
        <w:rPr>
          <w:rFonts w:ascii="Arial" w:eastAsia="Arial" w:hAnsi="Arial" w:cs="Arial"/>
          <w:b/>
          <w:bCs/>
          <w:color w:val="231F20"/>
        </w:rPr>
        <w:t>e</w:t>
      </w:r>
      <w:r>
        <w:rPr>
          <w:rFonts w:ascii="Arial" w:eastAsia="Arial" w:hAnsi="Arial" w:cs="Arial"/>
          <w:b/>
          <w:bCs/>
          <w:color w:val="231F20"/>
          <w:spacing w:val="4"/>
        </w:rPr>
        <w:t xml:space="preserve"> </w:t>
      </w:r>
      <w:r>
        <w:rPr>
          <w:rFonts w:ascii="Arial" w:eastAsia="Arial" w:hAnsi="Arial" w:cs="Arial"/>
          <w:b/>
          <w:bCs/>
          <w:color w:val="231F20"/>
          <w:spacing w:val="2"/>
        </w:rPr>
        <w:t>strategi</w:t>
      </w:r>
      <w:r>
        <w:rPr>
          <w:rFonts w:ascii="Arial" w:eastAsia="Arial" w:hAnsi="Arial" w:cs="Arial"/>
          <w:b/>
          <w:bCs/>
          <w:color w:val="231F20"/>
        </w:rPr>
        <w:t>c</w:t>
      </w:r>
      <w:r>
        <w:rPr>
          <w:rFonts w:ascii="Arial" w:eastAsia="Arial" w:hAnsi="Arial" w:cs="Arial"/>
          <w:b/>
          <w:bCs/>
          <w:color w:val="231F20"/>
          <w:spacing w:val="4"/>
        </w:rPr>
        <w:t xml:space="preserve"> </w:t>
      </w:r>
      <w:r>
        <w:rPr>
          <w:rFonts w:ascii="Arial" w:eastAsia="Arial" w:hAnsi="Arial" w:cs="Arial"/>
          <w:b/>
          <w:bCs/>
          <w:color w:val="231F20"/>
          <w:spacing w:val="2"/>
        </w:rPr>
        <w:t>directio</w:t>
      </w:r>
      <w:r>
        <w:rPr>
          <w:rFonts w:ascii="Arial" w:eastAsia="Arial" w:hAnsi="Arial" w:cs="Arial"/>
          <w:b/>
          <w:bCs/>
          <w:color w:val="231F20"/>
        </w:rPr>
        <w:t>n</w:t>
      </w:r>
      <w:r>
        <w:rPr>
          <w:rFonts w:ascii="Arial" w:eastAsia="Arial" w:hAnsi="Arial" w:cs="Arial"/>
          <w:b/>
          <w:bCs/>
          <w:color w:val="231F20"/>
          <w:spacing w:val="-5"/>
        </w:rPr>
        <w:t xml:space="preserve"> </w:t>
      </w:r>
      <w:r>
        <w:rPr>
          <w:rFonts w:ascii="Arial" w:eastAsia="Arial" w:hAnsi="Arial" w:cs="Arial"/>
          <w:b/>
          <w:bCs/>
          <w:color w:val="231F20"/>
          <w:spacing w:val="2"/>
        </w:rPr>
        <w:t>o</w:t>
      </w:r>
      <w:r>
        <w:rPr>
          <w:rFonts w:ascii="Arial" w:eastAsia="Arial" w:hAnsi="Arial" w:cs="Arial"/>
          <w:b/>
          <w:bCs/>
          <w:color w:val="231F20"/>
        </w:rPr>
        <w:t>f</w:t>
      </w:r>
      <w:r>
        <w:rPr>
          <w:rFonts w:ascii="Arial" w:eastAsia="Arial" w:hAnsi="Arial" w:cs="Arial"/>
          <w:b/>
          <w:bCs/>
          <w:color w:val="231F20"/>
          <w:spacing w:val="2"/>
        </w:rPr>
        <w:t xml:space="preserve"> the </w:t>
      </w:r>
      <w:r>
        <w:rPr>
          <w:rFonts w:ascii="Arial" w:eastAsia="Arial" w:hAnsi="Arial" w:cs="Arial"/>
          <w:b/>
          <w:bCs/>
          <w:i/>
          <w:color w:val="231F20"/>
          <w:spacing w:val="2"/>
        </w:rPr>
        <w:t>Counci</w:t>
      </w:r>
      <w:r>
        <w:rPr>
          <w:rFonts w:ascii="Arial" w:eastAsia="Arial" w:hAnsi="Arial" w:cs="Arial"/>
          <w:b/>
          <w:bCs/>
          <w:i/>
          <w:color w:val="231F20"/>
        </w:rPr>
        <w:t>l</w:t>
      </w:r>
      <w:r>
        <w:rPr>
          <w:rFonts w:ascii="Arial" w:eastAsia="Arial" w:hAnsi="Arial" w:cs="Arial"/>
          <w:b/>
          <w:bCs/>
          <w:i/>
          <w:color w:val="231F20"/>
          <w:spacing w:val="-3"/>
        </w:rPr>
        <w:t xml:space="preserve"> </w:t>
      </w:r>
      <w:r>
        <w:rPr>
          <w:rFonts w:ascii="Arial" w:eastAsia="Arial" w:hAnsi="Arial" w:cs="Arial"/>
          <w:b/>
          <w:bCs/>
          <w:i/>
          <w:color w:val="231F20"/>
          <w:spacing w:val="2"/>
        </w:rPr>
        <w:t>Pla</w:t>
      </w:r>
      <w:r>
        <w:rPr>
          <w:rFonts w:ascii="Arial" w:eastAsia="Arial" w:hAnsi="Arial" w:cs="Arial"/>
          <w:b/>
          <w:bCs/>
          <w:i/>
          <w:color w:val="231F20"/>
        </w:rPr>
        <w:t>n</w:t>
      </w:r>
      <w:r>
        <w:rPr>
          <w:rFonts w:ascii="Arial" w:eastAsia="Arial" w:hAnsi="Arial" w:cs="Arial"/>
          <w:b/>
          <w:bCs/>
          <w:i/>
          <w:color w:val="231F20"/>
          <w:spacing w:val="-1"/>
        </w:rPr>
        <w:t xml:space="preserve"> </w:t>
      </w:r>
      <w:r>
        <w:rPr>
          <w:rFonts w:ascii="Arial" w:eastAsia="Arial" w:hAnsi="Arial" w:cs="Arial"/>
          <w:b/>
          <w:bCs/>
          <w:i/>
          <w:color w:val="231F20"/>
          <w:spacing w:val="2"/>
        </w:rPr>
        <w:t>2017-2021</w:t>
      </w:r>
      <w:r>
        <w:rPr>
          <w:rFonts w:ascii="Arial" w:eastAsia="Arial" w:hAnsi="Arial" w:cs="Arial"/>
          <w:b/>
          <w:bCs/>
          <w:color w:val="231F20"/>
        </w:rPr>
        <w:t>.</w:t>
      </w:r>
    </w:p>
    <w:p w14:paraId="775A6433" w14:textId="77777777" w:rsidR="00ED55BB" w:rsidRDefault="00ED55BB" w:rsidP="00ED55BB">
      <w:pPr>
        <w:spacing w:after="0" w:line="220" w:lineRule="exact"/>
      </w:pPr>
    </w:p>
    <w:p w14:paraId="61C2E70B" w14:textId="77777777" w:rsidR="00ED55BB" w:rsidRDefault="00ED55BB" w:rsidP="00ED55BB">
      <w:pPr>
        <w:spacing w:after="0" w:line="265" w:lineRule="auto"/>
        <w:ind w:right="139"/>
        <w:rPr>
          <w:rFonts w:ascii="Arial" w:eastAsia="Arial" w:hAnsi="Arial" w:cs="Arial"/>
          <w:color w:val="231F20"/>
          <w:spacing w:val="-4"/>
        </w:rPr>
      </w:pPr>
      <w:r>
        <w:rPr>
          <w:rFonts w:ascii="Arial" w:eastAsia="Arial" w:hAnsi="Arial" w:cs="Arial"/>
          <w:color w:val="231F20"/>
          <w:spacing w:val="-4"/>
        </w:rPr>
        <w:t>Th</w:t>
      </w:r>
      <w:r>
        <w:rPr>
          <w:rFonts w:ascii="Arial" w:eastAsia="Arial" w:hAnsi="Arial" w:cs="Arial"/>
          <w:color w:val="231F20"/>
        </w:rPr>
        <w:t>e</w:t>
      </w:r>
      <w:r>
        <w:rPr>
          <w:rFonts w:ascii="Arial" w:eastAsia="Arial" w:hAnsi="Arial" w:cs="Arial"/>
          <w:color w:val="231F20"/>
          <w:spacing w:val="-9"/>
        </w:rPr>
        <w:t xml:space="preserve"> </w:t>
      </w:r>
      <w:r>
        <w:rPr>
          <w:rFonts w:ascii="Arial" w:eastAsia="Arial" w:hAnsi="Arial" w:cs="Arial"/>
          <w:i/>
          <w:color w:val="231F20"/>
          <w:spacing w:val="-4"/>
        </w:rPr>
        <w:t>Health</w:t>
      </w:r>
      <w:r>
        <w:rPr>
          <w:rFonts w:ascii="Arial" w:eastAsia="Arial" w:hAnsi="Arial" w:cs="Arial"/>
          <w:i/>
          <w:color w:val="231F20"/>
        </w:rPr>
        <w:t>y</w:t>
      </w:r>
      <w:r>
        <w:rPr>
          <w:rFonts w:ascii="Arial" w:eastAsia="Arial" w:hAnsi="Arial" w:cs="Arial"/>
          <w:i/>
          <w:color w:val="231F20"/>
          <w:spacing w:val="-9"/>
        </w:rPr>
        <w:t xml:space="preserve"> </w:t>
      </w:r>
      <w:r>
        <w:rPr>
          <w:rFonts w:ascii="Arial" w:eastAsia="Arial" w:hAnsi="Arial" w:cs="Arial"/>
          <w:i/>
          <w:color w:val="231F20"/>
          <w:spacing w:val="-4"/>
        </w:rPr>
        <w:t>Communit</w:t>
      </w:r>
      <w:r>
        <w:rPr>
          <w:rFonts w:ascii="Arial" w:eastAsia="Arial" w:hAnsi="Arial" w:cs="Arial"/>
          <w:i/>
          <w:color w:val="231F20"/>
        </w:rPr>
        <w:t>y</w:t>
      </w:r>
      <w:r>
        <w:rPr>
          <w:rFonts w:ascii="Arial" w:eastAsia="Arial" w:hAnsi="Arial" w:cs="Arial"/>
          <w:i/>
          <w:color w:val="231F20"/>
          <w:spacing w:val="-17"/>
        </w:rPr>
        <w:t xml:space="preserve"> </w:t>
      </w:r>
      <w:r>
        <w:rPr>
          <w:rFonts w:ascii="Arial" w:eastAsia="Arial" w:hAnsi="Arial" w:cs="Arial"/>
          <w:i/>
          <w:color w:val="231F20"/>
          <w:spacing w:val="-4"/>
        </w:rPr>
        <w:t>Actio</w:t>
      </w:r>
      <w:r>
        <w:rPr>
          <w:rFonts w:ascii="Arial" w:eastAsia="Arial" w:hAnsi="Arial" w:cs="Arial"/>
          <w:i/>
          <w:color w:val="231F20"/>
        </w:rPr>
        <w:t>n</w:t>
      </w:r>
      <w:r>
        <w:rPr>
          <w:rFonts w:ascii="Arial" w:eastAsia="Arial" w:hAnsi="Arial" w:cs="Arial"/>
          <w:i/>
          <w:color w:val="231F20"/>
          <w:spacing w:val="-9"/>
        </w:rPr>
        <w:t xml:space="preserve"> </w:t>
      </w:r>
      <w:r>
        <w:rPr>
          <w:rFonts w:ascii="Arial" w:eastAsia="Arial" w:hAnsi="Arial" w:cs="Arial"/>
          <w:i/>
          <w:color w:val="231F20"/>
          <w:spacing w:val="-4"/>
        </w:rPr>
        <w:t>Pla</w:t>
      </w:r>
      <w:r>
        <w:rPr>
          <w:rFonts w:ascii="Arial" w:eastAsia="Arial" w:hAnsi="Arial" w:cs="Arial"/>
          <w:i/>
          <w:color w:val="231F20"/>
        </w:rPr>
        <w:t>n</w:t>
      </w:r>
      <w:r>
        <w:rPr>
          <w:rFonts w:ascii="Arial" w:eastAsia="Arial" w:hAnsi="Arial" w:cs="Arial"/>
          <w:i/>
          <w:color w:val="231F20"/>
          <w:spacing w:val="-9"/>
        </w:rPr>
        <w:t xml:space="preserve"> </w:t>
      </w:r>
      <w:r>
        <w:rPr>
          <w:rFonts w:ascii="Arial" w:eastAsia="Arial" w:hAnsi="Arial" w:cs="Arial"/>
          <w:i/>
          <w:color w:val="231F20"/>
          <w:spacing w:val="-4"/>
        </w:rPr>
        <w:t xml:space="preserve">2017-2021 </w:t>
      </w:r>
      <w:r>
        <w:rPr>
          <w:rFonts w:ascii="Arial" w:eastAsia="Arial" w:hAnsi="Arial" w:cs="Arial"/>
          <w:color w:val="231F20"/>
          <w:spacing w:val="-4"/>
        </w:rPr>
        <w:t>focuse</w:t>
      </w:r>
      <w:r>
        <w:rPr>
          <w:rFonts w:ascii="Arial" w:eastAsia="Arial" w:hAnsi="Arial" w:cs="Arial"/>
          <w:color w:val="231F20"/>
        </w:rPr>
        <w:t>s</w:t>
      </w:r>
      <w:r>
        <w:rPr>
          <w:rFonts w:ascii="Arial" w:eastAsia="Arial" w:hAnsi="Arial" w:cs="Arial"/>
          <w:color w:val="231F20"/>
          <w:spacing w:val="-9"/>
        </w:rPr>
        <w:t xml:space="preserve"> </w:t>
      </w:r>
      <w:r>
        <w:rPr>
          <w:rFonts w:ascii="Arial" w:eastAsia="Arial" w:hAnsi="Arial" w:cs="Arial"/>
          <w:color w:val="231F20"/>
          <w:spacing w:val="-4"/>
        </w:rPr>
        <w:t>o</w:t>
      </w:r>
      <w:r>
        <w:rPr>
          <w:rFonts w:ascii="Arial" w:eastAsia="Arial" w:hAnsi="Arial" w:cs="Arial"/>
          <w:color w:val="231F20"/>
        </w:rPr>
        <w:t>n</w:t>
      </w:r>
      <w:r>
        <w:rPr>
          <w:rFonts w:ascii="Arial" w:eastAsia="Arial" w:hAnsi="Arial" w:cs="Arial"/>
          <w:color w:val="231F20"/>
          <w:spacing w:val="-9"/>
        </w:rPr>
        <w:t xml:space="preserve"> </w:t>
      </w:r>
      <w:r>
        <w:rPr>
          <w:rFonts w:ascii="Arial" w:eastAsia="Arial" w:hAnsi="Arial" w:cs="Arial"/>
          <w:color w:val="231F20"/>
          <w:spacing w:val="-4"/>
        </w:rPr>
        <w:t>ne</w:t>
      </w:r>
      <w:r>
        <w:rPr>
          <w:rFonts w:ascii="Arial" w:eastAsia="Arial" w:hAnsi="Arial" w:cs="Arial"/>
          <w:color w:val="231F20"/>
        </w:rPr>
        <w:t>w</w:t>
      </w:r>
      <w:r>
        <w:rPr>
          <w:rFonts w:ascii="Arial" w:eastAsia="Arial" w:hAnsi="Arial" w:cs="Arial"/>
          <w:color w:val="231F20"/>
          <w:spacing w:val="-9"/>
        </w:rPr>
        <w:t xml:space="preserve"> </w:t>
      </w:r>
      <w:r>
        <w:rPr>
          <w:rFonts w:ascii="Arial" w:eastAsia="Arial" w:hAnsi="Arial" w:cs="Arial"/>
          <w:color w:val="231F20"/>
          <w:spacing w:val="-4"/>
        </w:rPr>
        <w:t>o</w:t>
      </w:r>
      <w:r>
        <w:rPr>
          <w:rFonts w:ascii="Arial" w:eastAsia="Arial" w:hAnsi="Arial" w:cs="Arial"/>
          <w:color w:val="231F20"/>
        </w:rPr>
        <w:t>r</w:t>
      </w:r>
      <w:r>
        <w:rPr>
          <w:rFonts w:ascii="Arial" w:eastAsia="Arial" w:hAnsi="Arial" w:cs="Arial"/>
          <w:color w:val="231F20"/>
          <w:spacing w:val="-9"/>
        </w:rPr>
        <w:t xml:space="preserve"> </w:t>
      </w:r>
      <w:r>
        <w:rPr>
          <w:rFonts w:ascii="Arial" w:eastAsia="Arial" w:hAnsi="Arial" w:cs="Arial"/>
          <w:color w:val="231F20"/>
          <w:spacing w:val="-4"/>
        </w:rPr>
        <w:t>revised</w:t>
      </w:r>
      <w:r>
        <w:rPr>
          <w:rFonts w:ascii="Arial" w:eastAsia="Arial" w:hAnsi="Arial" w:cs="Arial"/>
          <w:color w:val="231F20"/>
          <w:spacing w:val="-9"/>
        </w:rPr>
        <w:t xml:space="preserve"> </w:t>
      </w:r>
      <w:r>
        <w:rPr>
          <w:rFonts w:ascii="Arial" w:eastAsia="Arial" w:hAnsi="Arial" w:cs="Arial"/>
          <w:color w:val="231F20"/>
          <w:spacing w:val="-4"/>
        </w:rPr>
        <w:t>actions</w:t>
      </w:r>
      <w:r>
        <w:rPr>
          <w:rFonts w:ascii="Arial" w:eastAsia="Arial" w:hAnsi="Arial" w:cs="Arial"/>
          <w:color w:val="231F20"/>
          <w:spacing w:val="-9"/>
        </w:rPr>
        <w:t xml:space="preserve"> </w:t>
      </w:r>
      <w:r>
        <w:rPr>
          <w:rFonts w:ascii="Arial" w:eastAsia="Arial" w:hAnsi="Arial" w:cs="Arial"/>
          <w:color w:val="231F20"/>
          <w:spacing w:val="-4"/>
        </w:rPr>
        <w:t>whic</w:t>
      </w:r>
      <w:r>
        <w:rPr>
          <w:rFonts w:ascii="Arial" w:eastAsia="Arial" w:hAnsi="Arial" w:cs="Arial"/>
          <w:color w:val="231F20"/>
        </w:rPr>
        <w:t>h</w:t>
      </w:r>
      <w:r>
        <w:rPr>
          <w:rFonts w:ascii="Arial" w:eastAsia="Arial" w:hAnsi="Arial" w:cs="Arial"/>
          <w:color w:val="231F20"/>
          <w:spacing w:val="-9"/>
        </w:rPr>
        <w:t xml:space="preserve"> </w:t>
      </w:r>
      <w:r>
        <w:rPr>
          <w:rFonts w:ascii="Arial" w:eastAsia="Arial" w:hAnsi="Arial" w:cs="Arial"/>
          <w:color w:val="231F20"/>
          <w:spacing w:val="-4"/>
        </w:rPr>
        <w:t>hav</w:t>
      </w:r>
      <w:r>
        <w:rPr>
          <w:rFonts w:ascii="Arial" w:eastAsia="Arial" w:hAnsi="Arial" w:cs="Arial"/>
          <w:color w:val="231F20"/>
        </w:rPr>
        <w:t>e</w:t>
      </w:r>
      <w:r>
        <w:rPr>
          <w:rFonts w:ascii="Arial" w:eastAsia="Arial" w:hAnsi="Arial" w:cs="Arial"/>
          <w:color w:val="231F20"/>
          <w:spacing w:val="-9"/>
        </w:rPr>
        <w:t xml:space="preserve"> </w:t>
      </w:r>
      <w:r>
        <w:rPr>
          <w:rFonts w:ascii="Arial" w:eastAsia="Arial" w:hAnsi="Arial" w:cs="Arial"/>
          <w:color w:val="231F20"/>
          <w:spacing w:val="-4"/>
        </w:rPr>
        <w:t>healt</w:t>
      </w:r>
      <w:r>
        <w:rPr>
          <w:rFonts w:ascii="Arial" w:eastAsia="Arial" w:hAnsi="Arial" w:cs="Arial"/>
          <w:color w:val="231F20"/>
        </w:rPr>
        <w:t>h</w:t>
      </w:r>
      <w:r>
        <w:rPr>
          <w:rFonts w:ascii="Arial" w:eastAsia="Arial" w:hAnsi="Arial" w:cs="Arial"/>
          <w:color w:val="231F20"/>
          <w:spacing w:val="-9"/>
        </w:rPr>
        <w:t xml:space="preserve"> </w:t>
      </w:r>
      <w:r>
        <w:rPr>
          <w:rFonts w:ascii="Arial" w:eastAsia="Arial" w:hAnsi="Arial" w:cs="Arial"/>
          <w:color w:val="231F20"/>
          <w:spacing w:val="-4"/>
        </w:rPr>
        <w:t>an</w:t>
      </w:r>
      <w:r>
        <w:rPr>
          <w:rFonts w:ascii="Arial" w:eastAsia="Arial" w:hAnsi="Arial" w:cs="Arial"/>
          <w:color w:val="231F20"/>
        </w:rPr>
        <w:t>d</w:t>
      </w:r>
      <w:r>
        <w:rPr>
          <w:rFonts w:ascii="Arial" w:eastAsia="Arial" w:hAnsi="Arial" w:cs="Arial"/>
          <w:color w:val="231F20"/>
          <w:spacing w:val="-9"/>
        </w:rPr>
        <w:t xml:space="preserve"> </w:t>
      </w:r>
      <w:r>
        <w:rPr>
          <w:rFonts w:ascii="Arial" w:eastAsia="Arial" w:hAnsi="Arial" w:cs="Arial"/>
          <w:color w:val="231F20"/>
          <w:spacing w:val="-4"/>
        </w:rPr>
        <w:t>wellbein</w:t>
      </w:r>
      <w:r>
        <w:rPr>
          <w:rFonts w:ascii="Arial" w:eastAsia="Arial" w:hAnsi="Arial" w:cs="Arial"/>
          <w:color w:val="231F20"/>
        </w:rPr>
        <w:t>g</w:t>
      </w:r>
      <w:r>
        <w:rPr>
          <w:rFonts w:ascii="Arial" w:eastAsia="Arial" w:hAnsi="Arial" w:cs="Arial"/>
          <w:color w:val="231F20"/>
          <w:spacing w:val="-9"/>
        </w:rPr>
        <w:t xml:space="preserve"> </w:t>
      </w:r>
      <w:r>
        <w:rPr>
          <w:rFonts w:ascii="Arial" w:eastAsia="Arial" w:hAnsi="Arial" w:cs="Arial"/>
          <w:color w:val="231F20"/>
          <w:spacing w:val="-4"/>
        </w:rPr>
        <w:t>benefit</w:t>
      </w:r>
      <w:r>
        <w:rPr>
          <w:rFonts w:ascii="Arial" w:eastAsia="Arial" w:hAnsi="Arial" w:cs="Arial"/>
          <w:color w:val="231F20"/>
        </w:rPr>
        <w:t>s</w:t>
      </w:r>
      <w:r>
        <w:rPr>
          <w:rFonts w:ascii="Arial" w:eastAsia="Arial" w:hAnsi="Arial" w:cs="Arial"/>
          <w:color w:val="231F20"/>
          <w:spacing w:val="-9"/>
        </w:rPr>
        <w:t xml:space="preserve"> </w:t>
      </w:r>
      <w:r>
        <w:rPr>
          <w:rFonts w:ascii="Arial" w:eastAsia="Arial" w:hAnsi="Arial" w:cs="Arial"/>
          <w:color w:val="231F20"/>
          <w:spacing w:val="-4"/>
        </w:rPr>
        <w:t>tha</w:t>
      </w:r>
      <w:r>
        <w:rPr>
          <w:rFonts w:ascii="Arial" w:eastAsia="Arial" w:hAnsi="Arial" w:cs="Arial"/>
          <w:color w:val="231F20"/>
        </w:rPr>
        <w:t>t</w:t>
      </w:r>
      <w:r>
        <w:rPr>
          <w:rFonts w:ascii="Arial" w:eastAsia="Arial" w:hAnsi="Arial" w:cs="Arial"/>
          <w:color w:val="231F20"/>
          <w:spacing w:val="-9"/>
        </w:rPr>
        <w:t xml:space="preserve"> </w:t>
      </w:r>
      <w:r>
        <w:rPr>
          <w:rFonts w:ascii="Arial" w:eastAsia="Arial" w:hAnsi="Arial" w:cs="Arial"/>
          <w:color w:val="231F20"/>
          <w:spacing w:val="-4"/>
        </w:rPr>
        <w:t>reach th</w:t>
      </w:r>
      <w:r>
        <w:rPr>
          <w:rFonts w:ascii="Arial" w:eastAsia="Arial" w:hAnsi="Arial" w:cs="Arial"/>
          <w:color w:val="231F20"/>
        </w:rPr>
        <w:t>e</w:t>
      </w:r>
      <w:r>
        <w:rPr>
          <w:rFonts w:ascii="Arial" w:eastAsia="Arial" w:hAnsi="Arial" w:cs="Arial"/>
          <w:color w:val="231F20"/>
          <w:spacing w:val="-9"/>
        </w:rPr>
        <w:t xml:space="preserve"> </w:t>
      </w:r>
      <w:r>
        <w:rPr>
          <w:rFonts w:ascii="Arial" w:eastAsia="Arial" w:hAnsi="Arial" w:cs="Arial"/>
          <w:color w:val="231F20"/>
          <w:spacing w:val="-4"/>
        </w:rPr>
        <w:t>whol</w:t>
      </w:r>
      <w:r>
        <w:rPr>
          <w:rFonts w:ascii="Arial" w:eastAsia="Arial" w:hAnsi="Arial" w:cs="Arial"/>
          <w:color w:val="231F20"/>
        </w:rPr>
        <w:t>e</w:t>
      </w:r>
      <w:r>
        <w:rPr>
          <w:rFonts w:ascii="Arial" w:eastAsia="Arial" w:hAnsi="Arial" w:cs="Arial"/>
          <w:color w:val="231F20"/>
          <w:spacing w:val="-9"/>
        </w:rPr>
        <w:t xml:space="preserve"> </w:t>
      </w:r>
      <w:r>
        <w:rPr>
          <w:rFonts w:ascii="Arial" w:eastAsia="Arial" w:hAnsi="Arial" w:cs="Arial"/>
          <w:color w:val="231F20"/>
          <w:spacing w:val="-4"/>
        </w:rPr>
        <w:t>population</w:t>
      </w:r>
      <w:r>
        <w:rPr>
          <w:rFonts w:ascii="Arial" w:eastAsia="Arial" w:hAnsi="Arial" w:cs="Arial"/>
          <w:color w:val="231F20"/>
        </w:rPr>
        <w:t>.</w:t>
      </w:r>
      <w:r>
        <w:rPr>
          <w:rFonts w:ascii="Arial" w:eastAsia="Arial" w:hAnsi="Arial" w:cs="Arial"/>
          <w:color w:val="231F20"/>
          <w:spacing w:val="-9"/>
        </w:rPr>
        <w:t xml:space="preserve"> In addition to the actions outlined in this Action Plan, </w:t>
      </w:r>
      <w:r>
        <w:rPr>
          <w:rFonts w:ascii="Arial" w:eastAsia="Arial" w:hAnsi="Arial" w:cs="Arial"/>
          <w:color w:val="231F20"/>
          <w:spacing w:val="-4"/>
        </w:rPr>
        <w:t>Counci</w:t>
      </w:r>
      <w:r>
        <w:rPr>
          <w:rFonts w:ascii="Arial" w:eastAsia="Arial" w:hAnsi="Arial" w:cs="Arial"/>
          <w:color w:val="231F20"/>
        </w:rPr>
        <w:t>l</w:t>
      </w:r>
      <w:r>
        <w:rPr>
          <w:rFonts w:ascii="Arial" w:eastAsia="Arial" w:hAnsi="Arial" w:cs="Arial"/>
          <w:color w:val="231F20"/>
          <w:spacing w:val="-9"/>
        </w:rPr>
        <w:t xml:space="preserve"> </w:t>
      </w:r>
      <w:r>
        <w:rPr>
          <w:rFonts w:ascii="Arial" w:eastAsia="Arial" w:hAnsi="Arial" w:cs="Arial"/>
          <w:color w:val="231F20"/>
          <w:spacing w:val="-4"/>
        </w:rPr>
        <w:t>undertake</w:t>
      </w:r>
      <w:r>
        <w:rPr>
          <w:rFonts w:ascii="Arial" w:eastAsia="Arial" w:hAnsi="Arial" w:cs="Arial"/>
          <w:color w:val="231F20"/>
        </w:rPr>
        <w:t>s</w:t>
      </w:r>
      <w:r>
        <w:rPr>
          <w:rFonts w:ascii="Arial" w:eastAsia="Arial" w:hAnsi="Arial" w:cs="Arial"/>
          <w:color w:val="231F20"/>
          <w:spacing w:val="-9"/>
        </w:rPr>
        <w:t xml:space="preserve"> </w:t>
      </w:r>
      <w:proofErr w:type="gramStart"/>
      <w:r>
        <w:rPr>
          <w:rFonts w:ascii="Arial" w:eastAsia="Arial" w:hAnsi="Arial" w:cs="Arial"/>
          <w:color w:val="231F20"/>
        </w:rPr>
        <w:t>a</w:t>
      </w:r>
      <w:r>
        <w:rPr>
          <w:rFonts w:ascii="Arial" w:eastAsia="Arial" w:hAnsi="Arial" w:cs="Arial"/>
          <w:color w:val="231F20"/>
          <w:spacing w:val="-9"/>
        </w:rPr>
        <w:t xml:space="preserve"> </w:t>
      </w:r>
      <w:r>
        <w:rPr>
          <w:rFonts w:ascii="Arial" w:eastAsia="Arial" w:hAnsi="Arial" w:cs="Arial"/>
          <w:color w:val="231F20"/>
          <w:spacing w:val="-4"/>
        </w:rPr>
        <w:t>number o</w:t>
      </w:r>
      <w:r>
        <w:rPr>
          <w:rFonts w:ascii="Arial" w:eastAsia="Arial" w:hAnsi="Arial" w:cs="Arial"/>
          <w:color w:val="231F20"/>
        </w:rPr>
        <w:t>f</w:t>
      </w:r>
      <w:proofErr w:type="gramEnd"/>
      <w:r>
        <w:rPr>
          <w:rFonts w:ascii="Arial" w:eastAsia="Arial" w:hAnsi="Arial" w:cs="Arial"/>
          <w:color w:val="231F20"/>
          <w:spacing w:val="-11"/>
        </w:rPr>
        <w:t xml:space="preserve"> </w:t>
      </w:r>
      <w:r>
        <w:rPr>
          <w:rFonts w:ascii="Arial" w:eastAsia="Arial" w:hAnsi="Arial" w:cs="Arial"/>
          <w:color w:val="231F20"/>
          <w:spacing w:val="-4"/>
        </w:rPr>
        <w:t>othe</w:t>
      </w:r>
      <w:r>
        <w:rPr>
          <w:rFonts w:ascii="Arial" w:eastAsia="Arial" w:hAnsi="Arial" w:cs="Arial"/>
          <w:color w:val="231F20"/>
        </w:rPr>
        <w:t>r</w:t>
      </w:r>
      <w:r>
        <w:rPr>
          <w:rFonts w:ascii="Arial" w:eastAsia="Arial" w:hAnsi="Arial" w:cs="Arial"/>
          <w:color w:val="231F20"/>
          <w:spacing w:val="-9"/>
        </w:rPr>
        <w:t xml:space="preserve"> </w:t>
      </w:r>
      <w:r>
        <w:rPr>
          <w:rFonts w:ascii="Arial" w:eastAsia="Arial" w:hAnsi="Arial" w:cs="Arial"/>
          <w:color w:val="231F20"/>
          <w:spacing w:val="-4"/>
        </w:rPr>
        <w:t>ongoin</w:t>
      </w:r>
      <w:r>
        <w:rPr>
          <w:rFonts w:ascii="Arial" w:eastAsia="Arial" w:hAnsi="Arial" w:cs="Arial"/>
          <w:color w:val="231F20"/>
        </w:rPr>
        <w:t>g</w:t>
      </w:r>
      <w:r>
        <w:rPr>
          <w:rFonts w:ascii="Arial" w:eastAsia="Arial" w:hAnsi="Arial" w:cs="Arial"/>
          <w:color w:val="231F20"/>
          <w:spacing w:val="-9"/>
        </w:rPr>
        <w:t xml:space="preserve"> </w:t>
      </w:r>
      <w:r>
        <w:rPr>
          <w:rFonts w:ascii="Arial" w:eastAsia="Arial" w:hAnsi="Arial" w:cs="Arial"/>
          <w:color w:val="231F20"/>
          <w:spacing w:val="-4"/>
        </w:rPr>
        <w:t>function</w:t>
      </w:r>
      <w:r>
        <w:rPr>
          <w:rFonts w:ascii="Arial" w:eastAsia="Arial" w:hAnsi="Arial" w:cs="Arial"/>
          <w:color w:val="231F20"/>
        </w:rPr>
        <w:t>s</w:t>
      </w:r>
      <w:r>
        <w:rPr>
          <w:rFonts w:ascii="Arial" w:eastAsia="Arial" w:hAnsi="Arial" w:cs="Arial"/>
          <w:color w:val="231F20"/>
          <w:spacing w:val="-9"/>
        </w:rPr>
        <w:t xml:space="preserve"> </w:t>
      </w:r>
      <w:r>
        <w:rPr>
          <w:rFonts w:ascii="Arial" w:eastAsia="Arial" w:hAnsi="Arial" w:cs="Arial"/>
          <w:color w:val="231F20"/>
          <w:spacing w:val="-4"/>
        </w:rPr>
        <w:t>an</w:t>
      </w:r>
      <w:r>
        <w:rPr>
          <w:rFonts w:ascii="Arial" w:eastAsia="Arial" w:hAnsi="Arial" w:cs="Arial"/>
          <w:color w:val="231F20"/>
        </w:rPr>
        <w:t>d</w:t>
      </w:r>
      <w:r>
        <w:rPr>
          <w:rFonts w:ascii="Arial" w:eastAsia="Arial" w:hAnsi="Arial" w:cs="Arial"/>
          <w:color w:val="231F20"/>
          <w:spacing w:val="-9"/>
        </w:rPr>
        <w:t xml:space="preserve"> </w:t>
      </w:r>
      <w:r>
        <w:rPr>
          <w:rFonts w:ascii="Arial" w:eastAsia="Arial" w:hAnsi="Arial" w:cs="Arial"/>
          <w:color w:val="231F20"/>
          <w:spacing w:val="-4"/>
        </w:rPr>
        <w:t>service</w:t>
      </w:r>
      <w:r>
        <w:rPr>
          <w:rFonts w:ascii="Arial" w:eastAsia="Arial" w:hAnsi="Arial" w:cs="Arial"/>
          <w:color w:val="231F20"/>
        </w:rPr>
        <w:t>s</w:t>
      </w:r>
      <w:r>
        <w:rPr>
          <w:rFonts w:ascii="Arial" w:eastAsia="Arial" w:hAnsi="Arial" w:cs="Arial"/>
          <w:color w:val="231F20"/>
          <w:spacing w:val="-9"/>
        </w:rPr>
        <w:t xml:space="preserve"> </w:t>
      </w:r>
      <w:r>
        <w:rPr>
          <w:rFonts w:ascii="Arial" w:eastAsia="Arial" w:hAnsi="Arial" w:cs="Arial"/>
          <w:color w:val="231F20"/>
          <w:spacing w:val="-4"/>
        </w:rPr>
        <w:t>t</w:t>
      </w:r>
      <w:r>
        <w:rPr>
          <w:rFonts w:ascii="Arial" w:eastAsia="Arial" w:hAnsi="Arial" w:cs="Arial"/>
          <w:color w:val="231F20"/>
        </w:rPr>
        <w:t>o</w:t>
      </w:r>
      <w:r>
        <w:rPr>
          <w:rFonts w:ascii="Arial" w:eastAsia="Arial" w:hAnsi="Arial" w:cs="Arial"/>
          <w:color w:val="231F20"/>
          <w:spacing w:val="-11"/>
        </w:rPr>
        <w:t xml:space="preserve"> </w:t>
      </w:r>
      <w:r>
        <w:rPr>
          <w:rFonts w:ascii="Arial" w:eastAsia="Arial" w:hAnsi="Arial" w:cs="Arial"/>
          <w:color w:val="231F20"/>
          <w:spacing w:val="-4"/>
        </w:rPr>
        <w:t>protect,</w:t>
      </w:r>
      <w:r>
        <w:rPr>
          <w:rFonts w:ascii="Arial" w:eastAsia="Arial" w:hAnsi="Arial" w:cs="Arial"/>
        </w:rPr>
        <w:t xml:space="preserve"> </w:t>
      </w:r>
      <w:r>
        <w:rPr>
          <w:rFonts w:ascii="Arial" w:eastAsia="Arial" w:hAnsi="Arial" w:cs="Arial"/>
          <w:color w:val="231F20"/>
          <w:spacing w:val="-4"/>
        </w:rPr>
        <w:t>promot</w:t>
      </w:r>
      <w:r>
        <w:rPr>
          <w:rFonts w:ascii="Arial" w:eastAsia="Arial" w:hAnsi="Arial" w:cs="Arial"/>
          <w:color w:val="231F20"/>
        </w:rPr>
        <w:t>e</w:t>
      </w:r>
      <w:r>
        <w:rPr>
          <w:rFonts w:ascii="Arial" w:eastAsia="Arial" w:hAnsi="Arial" w:cs="Arial"/>
          <w:color w:val="231F20"/>
          <w:spacing w:val="-9"/>
        </w:rPr>
        <w:t xml:space="preserve"> </w:t>
      </w:r>
      <w:r>
        <w:rPr>
          <w:rFonts w:ascii="Arial" w:eastAsia="Arial" w:hAnsi="Arial" w:cs="Arial"/>
          <w:color w:val="231F20"/>
          <w:spacing w:val="-4"/>
        </w:rPr>
        <w:t>an</w:t>
      </w:r>
      <w:r>
        <w:rPr>
          <w:rFonts w:ascii="Arial" w:eastAsia="Arial" w:hAnsi="Arial" w:cs="Arial"/>
          <w:color w:val="231F20"/>
        </w:rPr>
        <w:t>d</w:t>
      </w:r>
      <w:r>
        <w:rPr>
          <w:rFonts w:ascii="Arial" w:eastAsia="Arial" w:hAnsi="Arial" w:cs="Arial"/>
          <w:color w:val="231F20"/>
          <w:spacing w:val="-9"/>
        </w:rPr>
        <w:t xml:space="preserve"> </w:t>
      </w:r>
      <w:r>
        <w:rPr>
          <w:rFonts w:ascii="Arial" w:eastAsia="Arial" w:hAnsi="Arial" w:cs="Arial"/>
          <w:color w:val="231F20"/>
          <w:spacing w:val="-4"/>
        </w:rPr>
        <w:t>enhanc</w:t>
      </w:r>
      <w:r>
        <w:rPr>
          <w:rFonts w:ascii="Arial" w:eastAsia="Arial" w:hAnsi="Arial" w:cs="Arial"/>
          <w:color w:val="231F20"/>
        </w:rPr>
        <w:t>e</w:t>
      </w:r>
      <w:r>
        <w:rPr>
          <w:rFonts w:ascii="Arial" w:eastAsia="Arial" w:hAnsi="Arial" w:cs="Arial"/>
          <w:color w:val="231F20"/>
          <w:spacing w:val="-9"/>
        </w:rPr>
        <w:t xml:space="preserve"> </w:t>
      </w:r>
      <w:r>
        <w:rPr>
          <w:rFonts w:ascii="Arial" w:eastAsia="Arial" w:hAnsi="Arial" w:cs="Arial"/>
          <w:color w:val="231F20"/>
          <w:spacing w:val="-4"/>
        </w:rPr>
        <w:t>healt</w:t>
      </w:r>
      <w:r>
        <w:rPr>
          <w:rFonts w:ascii="Arial" w:eastAsia="Arial" w:hAnsi="Arial" w:cs="Arial"/>
          <w:color w:val="231F20"/>
        </w:rPr>
        <w:t>h</w:t>
      </w:r>
      <w:r>
        <w:rPr>
          <w:rFonts w:ascii="Arial" w:eastAsia="Arial" w:hAnsi="Arial" w:cs="Arial"/>
          <w:color w:val="231F20"/>
          <w:spacing w:val="-9"/>
        </w:rPr>
        <w:t xml:space="preserve"> </w:t>
      </w:r>
      <w:r>
        <w:rPr>
          <w:rFonts w:ascii="Arial" w:eastAsia="Arial" w:hAnsi="Arial" w:cs="Arial"/>
          <w:color w:val="231F20"/>
          <w:spacing w:val="-4"/>
        </w:rPr>
        <w:t>an</w:t>
      </w:r>
      <w:r>
        <w:rPr>
          <w:rFonts w:ascii="Arial" w:eastAsia="Arial" w:hAnsi="Arial" w:cs="Arial"/>
          <w:color w:val="231F20"/>
        </w:rPr>
        <w:t>d</w:t>
      </w:r>
      <w:r>
        <w:rPr>
          <w:rFonts w:ascii="Arial" w:eastAsia="Arial" w:hAnsi="Arial" w:cs="Arial"/>
          <w:color w:val="231F20"/>
          <w:spacing w:val="-9"/>
        </w:rPr>
        <w:t xml:space="preserve"> </w:t>
      </w:r>
      <w:r>
        <w:rPr>
          <w:rFonts w:ascii="Arial" w:eastAsia="Arial" w:hAnsi="Arial" w:cs="Arial"/>
          <w:color w:val="231F20"/>
          <w:spacing w:val="-4"/>
        </w:rPr>
        <w:t>wellbein</w:t>
      </w:r>
      <w:r>
        <w:rPr>
          <w:rFonts w:ascii="Arial" w:eastAsia="Arial" w:hAnsi="Arial" w:cs="Arial"/>
          <w:color w:val="231F20"/>
        </w:rPr>
        <w:t>g</w:t>
      </w:r>
      <w:r>
        <w:rPr>
          <w:rFonts w:ascii="Arial" w:eastAsia="Arial" w:hAnsi="Arial" w:cs="Arial"/>
          <w:color w:val="231F20"/>
          <w:spacing w:val="-9"/>
        </w:rPr>
        <w:t xml:space="preserve"> </w:t>
      </w:r>
      <w:r>
        <w:rPr>
          <w:rFonts w:ascii="Arial" w:eastAsia="Arial" w:hAnsi="Arial" w:cs="Arial"/>
          <w:color w:val="231F20"/>
          <w:spacing w:val="-4"/>
        </w:rPr>
        <w:t>including:</w:t>
      </w:r>
    </w:p>
    <w:p w14:paraId="0537EA91" w14:textId="77777777" w:rsidR="00853DED" w:rsidRPr="00F914CE" w:rsidRDefault="00853DED" w:rsidP="00ED55BB">
      <w:pPr>
        <w:spacing w:after="0" w:line="265" w:lineRule="auto"/>
        <w:ind w:right="139"/>
        <w:rPr>
          <w:rFonts w:ascii="Arial" w:eastAsia="Arial" w:hAnsi="Arial" w:cs="Arial"/>
        </w:rPr>
      </w:pPr>
    </w:p>
    <w:p w14:paraId="0D268E34" w14:textId="11A252B8" w:rsidR="00ED55BB" w:rsidRDefault="00ED55BB" w:rsidP="00ED55BB">
      <w:pPr>
        <w:pStyle w:val="ListParagraph"/>
        <w:numPr>
          <w:ilvl w:val="0"/>
          <w:numId w:val="12"/>
        </w:numPr>
        <w:tabs>
          <w:tab w:val="left" w:pos="900"/>
        </w:tabs>
        <w:spacing w:after="0" w:line="240" w:lineRule="auto"/>
        <w:ind w:right="-20"/>
        <w:rPr>
          <w:rFonts w:ascii="Arial" w:hAnsi="Arial" w:cs="Arial"/>
          <w:color w:val="000000" w:themeColor="text1"/>
        </w:rPr>
      </w:pPr>
      <w:r w:rsidRPr="00F832CF">
        <w:rPr>
          <w:rFonts w:ascii="Arial" w:hAnsi="Arial" w:cs="Arial"/>
          <w:color w:val="000000" w:themeColor="text1"/>
        </w:rPr>
        <w:t>Monitoring and enforcing food safety</w:t>
      </w:r>
    </w:p>
    <w:p w14:paraId="6A64E286" w14:textId="77777777" w:rsidR="00853DED" w:rsidRPr="00853DED" w:rsidRDefault="00853DED" w:rsidP="00853DED">
      <w:pPr>
        <w:pStyle w:val="ListParagraph"/>
        <w:tabs>
          <w:tab w:val="left" w:pos="900"/>
        </w:tabs>
        <w:spacing w:after="0" w:line="240" w:lineRule="auto"/>
        <w:ind w:left="360" w:right="-20"/>
        <w:rPr>
          <w:rFonts w:ascii="Arial" w:hAnsi="Arial" w:cs="Arial"/>
          <w:color w:val="000000" w:themeColor="text1"/>
          <w:sz w:val="14"/>
        </w:rPr>
      </w:pPr>
    </w:p>
    <w:p w14:paraId="1B2A2860" w14:textId="1CDAD176" w:rsidR="00ED55BB" w:rsidRDefault="00ED55BB" w:rsidP="00ED55BB">
      <w:pPr>
        <w:pStyle w:val="ListParagraph"/>
        <w:numPr>
          <w:ilvl w:val="0"/>
          <w:numId w:val="12"/>
        </w:numPr>
        <w:tabs>
          <w:tab w:val="left" w:pos="900"/>
        </w:tabs>
        <w:spacing w:after="0" w:line="240" w:lineRule="auto"/>
        <w:ind w:right="-20"/>
        <w:rPr>
          <w:rFonts w:ascii="Arial" w:hAnsi="Arial" w:cs="Arial"/>
          <w:color w:val="000000" w:themeColor="text1"/>
        </w:rPr>
      </w:pPr>
      <w:r>
        <w:rPr>
          <w:rFonts w:ascii="Arial" w:hAnsi="Arial" w:cs="Arial"/>
          <w:color w:val="000000" w:themeColor="text1"/>
        </w:rPr>
        <w:t>L</w:t>
      </w:r>
      <w:r w:rsidRPr="00F832CF">
        <w:rPr>
          <w:rFonts w:ascii="Arial" w:hAnsi="Arial" w:cs="Arial"/>
          <w:color w:val="000000" w:themeColor="text1"/>
        </w:rPr>
        <w:t>ibrary services</w:t>
      </w:r>
    </w:p>
    <w:p w14:paraId="3B531183" w14:textId="77777777" w:rsidR="00853DED" w:rsidRPr="00853DED" w:rsidRDefault="00853DED" w:rsidP="00853DED">
      <w:pPr>
        <w:tabs>
          <w:tab w:val="left" w:pos="900"/>
        </w:tabs>
        <w:spacing w:after="0" w:line="240" w:lineRule="auto"/>
        <w:ind w:right="-20"/>
        <w:rPr>
          <w:rFonts w:ascii="Arial" w:hAnsi="Arial" w:cs="Arial"/>
          <w:color w:val="000000" w:themeColor="text1"/>
          <w:sz w:val="14"/>
        </w:rPr>
      </w:pPr>
    </w:p>
    <w:p w14:paraId="3B5BA94A" w14:textId="1647A172" w:rsidR="00ED55BB" w:rsidRDefault="00853DED" w:rsidP="00ED55BB">
      <w:pPr>
        <w:pStyle w:val="ListParagraph"/>
        <w:numPr>
          <w:ilvl w:val="0"/>
          <w:numId w:val="12"/>
        </w:numPr>
        <w:tabs>
          <w:tab w:val="left" w:pos="900"/>
        </w:tabs>
        <w:spacing w:after="0" w:line="240" w:lineRule="auto"/>
        <w:ind w:right="-20"/>
        <w:rPr>
          <w:rFonts w:ascii="Arial" w:hAnsi="Arial" w:cs="Arial"/>
          <w:color w:val="000000" w:themeColor="text1"/>
        </w:rPr>
      </w:pPr>
      <w:r>
        <w:rPr>
          <w:rFonts w:ascii="Arial" w:hAnsi="Arial" w:cs="Arial"/>
          <w:color w:val="000000" w:themeColor="text1"/>
        </w:rPr>
        <w:t>Community development</w:t>
      </w:r>
    </w:p>
    <w:p w14:paraId="4FE16E0C" w14:textId="77777777" w:rsidR="00853DED" w:rsidRPr="00853DED" w:rsidRDefault="00853DED" w:rsidP="00853DED">
      <w:pPr>
        <w:tabs>
          <w:tab w:val="left" w:pos="900"/>
        </w:tabs>
        <w:spacing w:after="0" w:line="240" w:lineRule="auto"/>
        <w:ind w:right="-20"/>
        <w:rPr>
          <w:rFonts w:ascii="Arial" w:hAnsi="Arial" w:cs="Arial"/>
          <w:color w:val="000000" w:themeColor="text1"/>
          <w:sz w:val="14"/>
        </w:rPr>
      </w:pPr>
    </w:p>
    <w:p w14:paraId="467A617C" w14:textId="524A641F" w:rsidR="00ED55BB" w:rsidRDefault="00853DED" w:rsidP="00ED55BB">
      <w:pPr>
        <w:pStyle w:val="ListParagraph"/>
        <w:numPr>
          <w:ilvl w:val="0"/>
          <w:numId w:val="12"/>
        </w:numPr>
        <w:tabs>
          <w:tab w:val="left" w:pos="900"/>
        </w:tabs>
        <w:spacing w:after="0" w:line="240" w:lineRule="auto"/>
        <w:ind w:right="-20"/>
        <w:rPr>
          <w:rFonts w:ascii="Arial" w:hAnsi="Arial" w:cs="Arial"/>
          <w:color w:val="000000" w:themeColor="text1"/>
        </w:rPr>
      </w:pPr>
      <w:r>
        <w:rPr>
          <w:rFonts w:ascii="Arial" w:hAnsi="Arial" w:cs="Arial"/>
          <w:color w:val="000000" w:themeColor="text1"/>
        </w:rPr>
        <w:t>Community grants.</w:t>
      </w:r>
    </w:p>
    <w:p w14:paraId="743FE53E" w14:textId="77777777" w:rsidR="00853DED" w:rsidRPr="00853DED" w:rsidRDefault="00853DED" w:rsidP="00853DED">
      <w:pPr>
        <w:tabs>
          <w:tab w:val="left" w:pos="900"/>
        </w:tabs>
        <w:spacing w:after="0" w:line="240" w:lineRule="auto"/>
        <w:ind w:right="-20"/>
        <w:rPr>
          <w:rFonts w:ascii="Arial" w:hAnsi="Arial" w:cs="Arial"/>
          <w:color w:val="000000" w:themeColor="text1"/>
        </w:rPr>
      </w:pPr>
    </w:p>
    <w:p w14:paraId="5FFAB793" w14:textId="77777777" w:rsidR="00ED55BB" w:rsidRDefault="00ED55BB" w:rsidP="00ED55BB">
      <w:pPr>
        <w:tabs>
          <w:tab w:val="left" w:pos="1220"/>
        </w:tabs>
        <w:spacing w:after="0" w:line="265" w:lineRule="auto"/>
        <w:ind w:right="18"/>
        <w:rPr>
          <w:rFonts w:ascii="Arial" w:eastAsia="Arial" w:hAnsi="Arial" w:cs="Arial"/>
          <w:color w:val="231F20"/>
        </w:rPr>
      </w:pPr>
      <w:r>
        <w:rPr>
          <w:rFonts w:ascii="Arial" w:eastAsia="Arial" w:hAnsi="Arial" w:cs="Arial"/>
          <w:color w:val="231F20"/>
        </w:rPr>
        <w:t xml:space="preserve">The </w:t>
      </w:r>
      <w:r>
        <w:rPr>
          <w:rFonts w:ascii="Arial" w:eastAsia="Arial" w:hAnsi="Arial" w:cs="Arial"/>
          <w:i/>
          <w:color w:val="231F20"/>
        </w:rPr>
        <w:t>Healthy Community</w:t>
      </w:r>
      <w:r>
        <w:rPr>
          <w:rFonts w:ascii="Arial" w:eastAsia="Arial" w:hAnsi="Arial" w:cs="Arial"/>
          <w:i/>
          <w:color w:val="231F20"/>
          <w:spacing w:val="-8"/>
        </w:rPr>
        <w:t xml:space="preserve"> </w:t>
      </w:r>
      <w:r>
        <w:rPr>
          <w:rFonts w:ascii="Arial" w:eastAsia="Arial" w:hAnsi="Arial" w:cs="Arial"/>
          <w:i/>
          <w:color w:val="231F20"/>
        </w:rPr>
        <w:t xml:space="preserve">Action Plan 2017-2021 </w:t>
      </w:r>
      <w:r>
        <w:rPr>
          <w:rFonts w:ascii="Arial" w:eastAsia="Arial" w:hAnsi="Arial" w:cs="Arial"/>
          <w:color w:val="231F20"/>
        </w:rPr>
        <w:t>aims to</w:t>
      </w:r>
      <w:r>
        <w:rPr>
          <w:rFonts w:ascii="Arial" w:eastAsia="Arial" w:hAnsi="Arial" w:cs="Arial"/>
          <w:color w:val="231F20"/>
          <w:spacing w:val="-2"/>
        </w:rPr>
        <w:t xml:space="preserve"> </w:t>
      </w:r>
      <w:r>
        <w:rPr>
          <w:rFonts w:ascii="Arial" w:eastAsia="Arial" w:hAnsi="Arial" w:cs="Arial"/>
          <w:color w:val="231F20"/>
        </w:rPr>
        <w:t>promote and enable healthy lifestyles and social support and is based on the ‘Social Model of</w:t>
      </w:r>
      <w:r>
        <w:rPr>
          <w:rFonts w:ascii="Arial" w:eastAsia="Arial" w:hAnsi="Arial" w:cs="Arial"/>
          <w:color w:val="231F20"/>
          <w:spacing w:val="-2"/>
        </w:rPr>
        <w:t xml:space="preserve"> </w:t>
      </w:r>
      <w:r>
        <w:rPr>
          <w:rFonts w:ascii="Arial" w:eastAsia="Arial" w:hAnsi="Arial" w:cs="Arial"/>
          <w:color w:val="231F20"/>
        </w:rPr>
        <w:t>Health’</w:t>
      </w:r>
      <w:r>
        <w:rPr>
          <w:rFonts w:ascii="Arial" w:eastAsia="Arial" w:hAnsi="Arial" w:cs="Arial"/>
          <w:color w:val="231F20"/>
          <w:spacing w:val="24"/>
          <w:position w:val="7"/>
          <w:sz w:val="13"/>
          <w:szCs w:val="13"/>
        </w:rPr>
        <w:t xml:space="preserve"> </w:t>
      </w:r>
      <w:r>
        <w:rPr>
          <w:rFonts w:ascii="Arial" w:eastAsia="Arial" w:hAnsi="Arial" w:cs="Arial"/>
          <w:color w:val="231F20"/>
        </w:rPr>
        <w:t>that</w:t>
      </w:r>
      <w:r>
        <w:rPr>
          <w:rFonts w:ascii="Arial" w:eastAsia="Arial" w:hAnsi="Arial" w:cs="Arial"/>
          <w:color w:val="231F20"/>
          <w:spacing w:val="-4"/>
        </w:rPr>
        <w:t xml:space="preserve"> </w:t>
      </w:r>
      <w:r>
        <w:rPr>
          <w:rFonts w:ascii="Arial" w:eastAsia="Arial" w:hAnsi="Arial" w:cs="Arial"/>
          <w:color w:val="231F20"/>
        </w:rPr>
        <w:t>recognises the wide range of factors which influence health and wellbeing.</w:t>
      </w:r>
    </w:p>
    <w:p w14:paraId="306160F7" w14:textId="77777777" w:rsidR="00ED55BB" w:rsidRDefault="00ED55BB" w:rsidP="00ED55BB">
      <w:pPr>
        <w:pStyle w:val="Pa6"/>
        <w:rPr>
          <w:rStyle w:val="A5"/>
          <w:sz w:val="26"/>
          <w:szCs w:val="26"/>
        </w:rPr>
      </w:pPr>
    </w:p>
    <w:p w14:paraId="3D7AC977" w14:textId="77777777" w:rsidR="006E30D1" w:rsidRDefault="006E30D1" w:rsidP="00ED55BB">
      <w:pPr>
        <w:pStyle w:val="Pa6"/>
        <w:rPr>
          <w:rStyle w:val="A5"/>
          <w:sz w:val="26"/>
          <w:szCs w:val="26"/>
        </w:rPr>
      </w:pPr>
    </w:p>
    <w:p w14:paraId="22D1A00D" w14:textId="77777777" w:rsidR="00ED55BB" w:rsidRPr="004B2737" w:rsidRDefault="00ED55BB" w:rsidP="00ED55BB">
      <w:pPr>
        <w:pStyle w:val="Pa6"/>
        <w:rPr>
          <w:color w:val="000000"/>
          <w:sz w:val="26"/>
          <w:szCs w:val="26"/>
        </w:rPr>
      </w:pPr>
      <w:proofErr w:type="spellStart"/>
      <w:r w:rsidRPr="004B2737">
        <w:rPr>
          <w:rStyle w:val="A5"/>
          <w:sz w:val="26"/>
          <w:szCs w:val="26"/>
        </w:rPr>
        <w:t>Bayside’s</w:t>
      </w:r>
      <w:proofErr w:type="spellEnd"/>
      <w:r w:rsidRPr="004B2737">
        <w:rPr>
          <w:rStyle w:val="A5"/>
          <w:sz w:val="26"/>
          <w:szCs w:val="26"/>
        </w:rPr>
        <w:t xml:space="preserve"> commitment to disability </w:t>
      </w:r>
    </w:p>
    <w:p w14:paraId="5EF5CEAA" w14:textId="77777777" w:rsidR="00ED55BB" w:rsidRDefault="00ED55BB" w:rsidP="00ED55BB">
      <w:pPr>
        <w:spacing w:after="0"/>
        <w:rPr>
          <w:rStyle w:val="A6"/>
          <w:rFonts w:ascii="Arial" w:hAnsi="Arial" w:cs="Arial"/>
        </w:rPr>
      </w:pPr>
      <w:r w:rsidRPr="004B2737">
        <w:rPr>
          <w:rStyle w:val="A6"/>
          <w:rFonts w:ascii="Arial" w:hAnsi="Arial" w:cs="Arial"/>
        </w:rPr>
        <w:t>Bayside City Council is working in partnership with the community to enhance the health and wellbeing of people with a disability. Bayside City Council values the unique contribution that people make to their community and recognises the complex social and emotional challenges that can exist for people with a disability.</w:t>
      </w:r>
    </w:p>
    <w:p w14:paraId="767F50B1" w14:textId="4D2E7C4A" w:rsidR="00DA7B00" w:rsidRDefault="00ED55BB" w:rsidP="00853DED">
      <w:pPr>
        <w:spacing w:after="0"/>
        <w:rPr>
          <w:rStyle w:val="A6"/>
          <w:rFonts w:ascii="Arial" w:hAnsi="Arial" w:cs="Arial"/>
        </w:rPr>
      </w:pPr>
      <w:r>
        <w:rPr>
          <w:rStyle w:val="A6"/>
          <w:rFonts w:ascii="Arial" w:hAnsi="Arial" w:cs="Arial"/>
        </w:rPr>
        <w:t xml:space="preserve">Activities targeting people with disabilities will be integrated and reflected across each of the four action plans to address the </w:t>
      </w:r>
      <w:r w:rsidRPr="00853DED">
        <w:rPr>
          <w:rStyle w:val="A6"/>
          <w:rFonts w:ascii="Arial" w:hAnsi="Arial" w:cs="Arial"/>
        </w:rPr>
        <w:t>Disability Act 2006.</w:t>
      </w:r>
      <w:r>
        <w:rPr>
          <w:rStyle w:val="A6"/>
          <w:rFonts w:ascii="Arial" w:hAnsi="Arial" w:cs="Arial"/>
        </w:rPr>
        <w:t xml:space="preserve"> </w:t>
      </w:r>
    </w:p>
    <w:p w14:paraId="0B6304E4" w14:textId="77777777" w:rsidR="00853DED" w:rsidRPr="00853DED" w:rsidRDefault="00853DED" w:rsidP="00853DED">
      <w:pPr>
        <w:spacing w:after="0"/>
        <w:rPr>
          <w:rFonts w:ascii="Arial" w:hAnsi="Arial" w:cs="Arial"/>
          <w:color w:val="000000"/>
        </w:rPr>
      </w:pPr>
    </w:p>
    <w:p w14:paraId="17D07717" w14:textId="77777777" w:rsidR="00ED55BB" w:rsidRDefault="00ED55BB" w:rsidP="00ED55BB">
      <w:pPr>
        <w:spacing w:after="0"/>
        <w:rPr>
          <w:rFonts w:ascii="Arial" w:hAnsi="Arial" w:cs="Arial"/>
          <w:b/>
          <w:sz w:val="26"/>
          <w:szCs w:val="26"/>
        </w:rPr>
      </w:pPr>
      <w:r>
        <w:rPr>
          <w:rFonts w:ascii="Arial" w:hAnsi="Arial" w:cs="Arial"/>
          <w:b/>
          <w:sz w:val="26"/>
          <w:szCs w:val="26"/>
        </w:rPr>
        <w:t>Delivery of this action plan</w:t>
      </w:r>
    </w:p>
    <w:p w14:paraId="33756554" w14:textId="77777777" w:rsidR="00ED55BB" w:rsidRDefault="00ED55BB" w:rsidP="00ED55BB">
      <w:pPr>
        <w:spacing w:after="0"/>
        <w:rPr>
          <w:rStyle w:val="A6"/>
          <w:rFonts w:ascii="Arial" w:hAnsi="Arial" w:cs="Arial"/>
        </w:rPr>
      </w:pPr>
      <w:r w:rsidRPr="00CD3168">
        <w:rPr>
          <w:rStyle w:val="A6"/>
          <w:rFonts w:ascii="Arial" w:hAnsi="Arial" w:cs="Arial"/>
        </w:rPr>
        <w:t xml:space="preserve">Partnerships are a key principle of the </w:t>
      </w:r>
      <w:r w:rsidRPr="00CD3168">
        <w:rPr>
          <w:rStyle w:val="A6"/>
          <w:rFonts w:ascii="Arial" w:hAnsi="Arial" w:cs="Arial"/>
          <w:i/>
          <w:iCs/>
        </w:rPr>
        <w:t>WAAA</w:t>
      </w:r>
      <w:r w:rsidRPr="00CD3168">
        <w:rPr>
          <w:rStyle w:val="A6"/>
          <w:rFonts w:ascii="Arial" w:hAnsi="Arial" w:cs="Arial"/>
        </w:rPr>
        <w:t xml:space="preserve">, with a focus on building the capacity of a wide range of sectors, delivering high quality </w:t>
      </w:r>
      <w:r>
        <w:rPr>
          <w:rStyle w:val="A6"/>
          <w:rFonts w:ascii="Arial" w:hAnsi="Arial" w:cs="Arial"/>
        </w:rPr>
        <w:t>actions</w:t>
      </w:r>
      <w:r w:rsidRPr="00CD3168">
        <w:rPr>
          <w:rStyle w:val="A6"/>
          <w:rFonts w:ascii="Arial" w:hAnsi="Arial" w:cs="Arial"/>
        </w:rPr>
        <w:t>, and reducing duplication and fragmentation of effort.</w:t>
      </w:r>
    </w:p>
    <w:p w14:paraId="39BD154B" w14:textId="77777777" w:rsidR="00ED55BB" w:rsidRDefault="00ED55BB" w:rsidP="00ED55BB">
      <w:pPr>
        <w:spacing w:after="0"/>
        <w:rPr>
          <w:rFonts w:ascii="Arial" w:hAnsi="Arial" w:cs="Arial"/>
          <w:color w:val="000000" w:themeColor="text1"/>
        </w:rPr>
      </w:pPr>
      <w:r>
        <w:rPr>
          <w:rStyle w:val="A6"/>
          <w:rFonts w:ascii="Arial" w:hAnsi="Arial" w:cs="Arial"/>
        </w:rPr>
        <w:t xml:space="preserve">The </w:t>
      </w:r>
      <w:r w:rsidRPr="0071710D">
        <w:rPr>
          <w:rStyle w:val="A6"/>
          <w:rFonts w:ascii="Arial" w:hAnsi="Arial" w:cs="Arial"/>
        </w:rPr>
        <w:t>Southern Melbourne Primary Care Partnership</w:t>
      </w:r>
      <w:r>
        <w:rPr>
          <w:rStyle w:val="A6"/>
          <w:rFonts w:ascii="Arial" w:hAnsi="Arial" w:cs="Arial"/>
        </w:rPr>
        <w:t xml:space="preserve"> (SMPCP) </w:t>
      </w:r>
      <w:r w:rsidRPr="001C68D7">
        <w:rPr>
          <w:rFonts w:ascii="Arial" w:hAnsi="Arial" w:cs="Arial"/>
          <w:color w:val="000000" w:themeColor="text1"/>
        </w:rPr>
        <w:t xml:space="preserve">is a key external partner within this plan. The </w:t>
      </w:r>
      <w:r>
        <w:rPr>
          <w:rFonts w:ascii="Arial" w:hAnsi="Arial" w:cs="Arial"/>
          <w:color w:val="000000" w:themeColor="text1"/>
        </w:rPr>
        <w:t>SM</w:t>
      </w:r>
      <w:r w:rsidRPr="001C68D7">
        <w:rPr>
          <w:rFonts w:ascii="Arial" w:hAnsi="Arial" w:cs="Arial"/>
          <w:color w:val="000000" w:themeColor="text1"/>
        </w:rPr>
        <w:t xml:space="preserve">PCP is required to produce a </w:t>
      </w:r>
      <w:r>
        <w:rPr>
          <w:rFonts w:ascii="Arial" w:hAnsi="Arial" w:cs="Arial"/>
          <w:color w:val="000000" w:themeColor="text1"/>
        </w:rPr>
        <w:t xml:space="preserve">Strategic Plan </w:t>
      </w:r>
      <w:r w:rsidRPr="001C68D7">
        <w:rPr>
          <w:rFonts w:ascii="Arial" w:hAnsi="Arial" w:cs="Arial"/>
          <w:color w:val="000000" w:themeColor="text1"/>
        </w:rPr>
        <w:t xml:space="preserve">for the local area. Within this plan the </w:t>
      </w:r>
      <w:r>
        <w:rPr>
          <w:rFonts w:ascii="Arial" w:hAnsi="Arial" w:cs="Arial"/>
          <w:color w:val="000000" w:themeColor="text1"/>
        </w:rPr>
        <w:t>SM</w:t>
      </w:r>
      <w:r w:rsidRPr="001C68D7">
        <w:rPr>
          <w:rFonts w:ascii="Arial" w:hAnsi="Arial" w:cs="Arial"/>
          <w:color w:val="000000" w:themeColor="text1"/>
        </w:rPr>
        <w:t xml:space="preserve">PCP has identified priority areas which </w:t>
      </w:r>
      <w:r>
        <w:rPr>
          <w:rFonts w:ascii="Arial" w:hAnsi="Arial" w:cs="Arial"/>
          <w:color w:val="000000" w:themeColor="text1"/>
        </w:rPr>
        <w:t xml:space="preserve">align with the goals of the WAAA allowing for </w:t>
      </w:r>
      <w:r w:rsidRPr="001C68D7">
        <w:rPr>
          <w:rFonts w:ascii="Arial" w:hAnsi="Arial" w:cs="Arial"/>
          <w:color w:val="000000" w:themeColor="text1"/>
        </w:rPr>
        <w:t>a catchment wide approach to meet</w:t>
      </w:r>
      <w:r>
        <w:rPr>
          <w:rFonts w:ascii="Arial" w:hAnsi="Arial" w:cs="Arial"/>
          <w:color w:val="000000" w:themeColor="text1"/>
        </w:rPr>
        <w:t>ing</w:t>
      </w:r>
      <w:r w:rsidRPr="001C68D7">
        <w:rPr>
          <w:rFonts w:ascii="Arial" w:hAnsi="Arial" w:cs="Arial"/>
          <w:color w:val="000000" w:themeColor="text1"/>
        </w:rPr>
        <w:t xml:space="preserve"> the health and wellbeing needs of the community.</w:t>
      </w:r>
      <w:r>
        <w:rPr>
          <w:rFonts w:ascii="Arial" w:hAnsi="Arial" w:cs="Arial"/>
          <w:color w:val="000000" w:themeColor="text1"/>
        </w:rPr>
        <w:t xml:space="preserve"> </w:t>
      </w:r>
      <w:r w:rsidRPr="001C68D7">
        <w:rPr>
          <w:rFonts w:ascii="Arial" w:hAnsi="Arial" w:cs="Arial"/>
          <w:color w:val="000000" w:themeColor="text1"/>
        </w:rPr>
        <w:t xml:space="preserve">Members of the </w:t>
      </w:r>
      <w:r>
        <w:rPr>
          <w:rFonts w:ascii="Arial" w:hAnsi="Arial" w:cs="Arial"/>
          <w:color w:val="000000" w:themeColor="text1"/>
        </w:rPr>
        <w:t>SM</w:t>
      </w:r>
      <w:r w:rsidRPr="001C68D7">
        <w:rPr>
          <w:rFonts w:ascii="Arial" w:hAnsi="Arial" w:cs="Arial"/>
          <w:color w:val="000000" w:themeColor="text1"/>
        </w:rPr>
        <w:t>PCP include:</w:t>
      </w:r>
    </w:p>
    <w:p w14:paraId="38163639" w14:textId="77777777" w:rsidR="00ED55BB" w:rsidRPr="00ED55BB" w:rsidRDefault="00ED55BB" w:rsidP="00ED55BB">
      <w:pPr>
        <w:pStyle w:val="ListParagraph"/>
        <w:numPr>
          <w:ilvl w:val="0"/>
          <w:numId w:val="28"/>
        </w:numPr>
        <w:spacing w:after="0"/>
        <w:rPr>
          <w:rFonts w:ascii="Arial" w:hAnsi="Arial" w:cs="Arial"/>
          <w:color w:val="000000" w:themeColor="text1"/>
        </w:rPr>
      </w:pPr>
      <w:r w:rsidRPr="00ED55BB">
        <w:rPr>
          <w:rFonts w:ascii="Arial" w:hAnsi="Arial" w:cs="Arial"/>
          <w:color w:val="000000" w:themeColor="text1"/>
        </w:rPr>
        <w:t>Alfred Health</w:t>
      </w:r>
    </w:p>
    <w:p w14:paraId="472AFF79" w14:textId="77777777" w:rsidR="00ED55BB" w:rsidRPr="00ED55BB" w:rsidRDefault="00ED55BB" w:rsidP="00ED55BB">
      <w:pPr>
        <w:pStyle w:val="ListParagraph"/>
        <w:numPr>
          <w:ilvl w:val="0"/>
          <w:numId w:val="28"/>
        </w:numPr>
        <w:spacing w:after="0"/>
        <w:rPr>
          <w:rFonts w:ascii="Arial" w:hAnsi="Arial" w:cs="Arial"/>
          <w:color w:val="000000" w:themeColor="text1"/>
        </w:rPr>
      </w:pPr>
      <w:r w:rsidRPr="00ED55BB">
        <w:rPr>
          <w:rFonts w:ascii="Arial" w:hAnsi="Arial" w:cs="Arial"/>
          <w:color w:val="000000" w:themeColor="text1"/>
        </w:rPr>
        <w:t>Baker Heart and Diabetes Institute</w:t>
      </w:r>
    </w:p>
    <w:p w14:paraId="5797ABD5" w14:textId="77777777" w:rsidR="00ED55BB" w:rsidRPr="00ED55BB" w:rsidRDefault="00ED55BB" w:rsidP="00ED55BB">
      <w:pPr>
        <w:pStyle w:val="ListParagraph"/>
        <w:numPr>
          <w:ilvl w:val="0"/>
          <w:numId w:val="28"/>
        </w:numPr>
        <w:spacing w:after="0"/>
        <w:rPr>
          <w:rFonts w:ascii="Arial" w:hAnsi="Arial" w:cs="Arial"/>
          <w:color w:val="000000" w:themeColor="text1"/>
        </w:rPr>
      </w:pPr>
      <w:r w:rsidRPr="00ED55BB">
        <w:rPr>
          <w:rFonts w:ascii="Arial" w:hAnsi="Arial" w:cs="Arial"/>
          <w:color w:val="000000" w:themeColor="text1"/>
        </w:rPr>
        <w:t>Bolton Clarke</w:t>
      </w:r>
    </w:p>
    <w:p w14:paraId="762CD005" w14:textId="26B2BAFD" w:rsidR="00ED55BB" w:rsidRPr="00ED55BB" w:rsidRDefault="00ED55BB" w:rsidP="00ED55BB">
      <w:pPr>
        <w:pStyle w:val="ListParagraph"/>
        <w:numPr>
          <w:ilvl w:val="0"/>
          <w:numId w:val="28"/>
        </w:numPr>
        <w:spacing w:after="0"/>
        <w:rPr>
          <w:rFonts w:ascii="Arial" w:hAnsi="Arial" w:cs="Arial"/>
          <w:color w:val="000000" w:themeColor="text1"/>
        </w:rPr>
      </w:pPr>
      <w:r w:rsidRPr="00ED55BB">
        <w:rPr>
          <w:rFonts w:ascii="Arial" w:hAnsi="Arial" w:cs="Arial"/>
          <w:color w:val="000000" w:themeColor="text1"/>
        </w:rPr>
        <w:t>Cabrini Health</w:t>
      </w:r>
    </w:p>
    <w:p w14:paraId="303538F1" w14:textId="77777777" w:rsidR="00ED55BB" w:rsidRPr="00ED55BB" w:rsidRDefault="00ED55BB" w:rsidP="00ED55BB">
      <w:pPr>
        <w:pStyle w:val="ListParagraph"/>
        <w:numPr>
          <w:ilvl w:val="0"/>
          <w:numId w:val="28"/>
        </w:numPr>
        <w:spacing w:after="0"/>
        <w:rPr>
          <w:rFonts w:ascii="Arial" w:hAnsi="Arial" w:cs="Arial"/>
          <w:color w:val="000000" w:themeColor="text1"/>
        </w:rPr>
      </w:pPr>
      <w:r w:rsidRPr="00ED55BB">
        <w:rPr>
          <w:rFonts w:ascii="Arial" w:hAnsi="Arial" w:cs="Arial"/>
          <w:color w:val="000000" w:themeColor="text1"/>
        </w:rPr>
        <w:t xml:space="preserve">Calvary Health care Bethlehem </w:t>
      </w:r>
    </w:p>
    <w:p w14:paraId="04D64966" w14:textId="77777777" w:rsidR="00ED55BB" w:rsidRPr="00ED55BB" w:rsidRDefault="00ED55BB" w:rsidP="00ED55BB">
      <w:pPr>
        <w:pStyle w:val="ListParagraph"/>
        <w:numPr>
          <w:ilvl w:val="0"/>
          <w:numId w:val="28"/>
        </w:numPr>
        <w:spacing w:after="0"/>
        <w:rPr>
          <w:rFonts w:ascii="Arial" w:hAnsi="Arial" w:cs="Arial"/>
          <w:color w:val="000000" w:themeColor="text1"/>
        </w:rPr>
      </w:pPr>
      <w:r w:rsidRPr="00ED55BB">
        <w:rPr>
          <w:rFonts w:ascii="Arial" w:hAnsi="Arial" w:cs="Arial"/>
          <w:color w:val="000000" w:themeColor="text1"/>
        </w:rPr>
        <w:t>Central Bayside Community Health Services</w:t>
      </w:r>
    </w:p>
    <w:p w14:paraId="2BCA8B59" w14:textId="77777777" w:rsidR="00ED55BB" w:rsidRPr="00ED55BB" w:rsidRDefault="00ED55BB" w:rsidP="00ED55BB">
      <w:pPr>
        <w:pStyle w:val="ListParagraph"/>
        <w:numPr>
          <w:ilvl w:val="0"/>
          <w:numId w:val="28"/>
        </w:numPr>
        <w:spacing w:after="0"/>
        <w:rPr>
          <w:rFonts w:ascii="Arial" w:hAnsi="Arial" w:cs="Arial"/>
          <w:color w:val="000000" w:themeColor="text1"/>
        </w:rPr>
      </w:pPr>
      <w:r w:rsidRPr="00ED55BB">
        <w:rPr>
          <w:rFonts w:ascii="Arial" w:hAnsi="Arial" w:cs="Arial"/>
          <w:color w:val="000000" w:themeColor="text1"/>
        </w:rPr>
        <w:lastRenderedPageBreak/>
        <w:t>Connect Health and Community</w:t>
      </w:r>
    </w:p>
    <w:p w14:paraId="14509F24" w14:textId="77777777" w:rsidR="00ED55BB" w:rsidRPr="00ED55BB" w:rsidRDefault="00ED55BB" w:rsidP="00ED55BB">
      <w:pPr>
        <w:pStyle w:val="ListParagraph"/>
        <w:numPr>
          <w:ilvl w:val="0"/>
          <w:numId w:val="28"/>
        </w:numPr>
        <w:spacing w:after="0"/>
        <w:rPr>
          <w:rFonts w:ascii="Arial" w:hAnsi="Arial" w:cs="Arial"/>
          <w:color w:val="000000" w:themeColor="text1"/>
        </w:rPr>
      </w:pPr>
      <w:r w:rsidRPr="00ED55BB">
        <w:rPr>
          <w:rFonts w:ascii="Arial" w:hAnsi="Arial" w:cs="Arial"/>
          <w:color w:val="000000" w:themeColor="text1"/>
        </w:rPr>
        <w:t>Department of Health and Human Services</w:t>
      </w:r>
    </w:p>
    <w:p w14:paraId="73F5D854" w14:textId="77777777" w:rsidR="00ED55BB" w:rsidRPr="00ED55BB" w:rsidRDefault="00ED55BB" w:rsidP="00ED55BB">
      <w:pPr>
        <w:pStyle w:val="ListParagraph"/>
        <w:numPr>
          <w:ilvl w:val="0"/>
          <w:numId w:val="28"/>
        </w:numPr>
        <w:spacing w:after="0"/>
        <w:rPr>
          <w:rFonts w:ascii="Arial" w:hAnsi="Arial" w:cs="Arial"/>
          <w:color w:val="000000" w:themeColor="text1"/>
        </w:rPr>
      </w:pPr>
      <w:r w:rsidRPr="00ED55BB">
        <w:rPr>
          <w:rFonts w:ascii="Arial" w:hAnsi="Arial" w:cs="Arial"/>
          <w:color w:val="000000" w:themeColor="text1"/>
        </w:rPr>
        <w:t>City of Glen Eira</w:t>
      </w:r>
    </w:p>
    <w:p w14:paraId="39790DD2" w14:textId="77777777" w:rsidR="00ED55BB" w:rsidRPr="00ED55BB" w:rsidRDefault="00ED55BB" w:rsidP="00ED55BB">
      <w:pPr>
        <w:pStyle w:val="ListParagraph"/>
        <w:numPr>
          <w:ilvl w:val="0"/>
          <w:numId w:val="28"/>
        </w:numPr>
        <w:spacing w:after="0"/>
        <w:rPr>
          <w:rFonts w:ascii="Arial" w:hAnsi="Arial" w:cs="Arial"/>
          <w:color w:val="000000" w:themeColor="text1"/>
        </w:rPr>
      </w:pPr>
      <w:r w:rsidRPr="00ED55BB">
        <w:rPr>
          <w:rFonts w:ascii="Arial" w:hAnsi="Arial" w:cs="Arial"/>
          <w:color w:val="000000" w:themeColor="text1"/>
        </w:rPr>
        <w:t>Inner Easter Local Learning and Employment Network</w:t>
      </w:r>
    </w:p>
    <w:p w14:paraId="7413FC24" w14:textId="77777777" w:rsidR="00ED55BB" w:rsidRPr="00ED55BB" w:rsidRDefault="00ED55BB" w:rsidP="00ED55BB">
      <w:pPr>
        <w:pStyle w:val="ListParagraph"/>
        <w:numPr>
          <w:ilvl w:val="0"/>
          <w:numId w:val="28"/>
        </w:numPr>
        <w:spacing w:after="0"/>
        <w:rPr>
          <w:rFonts w:ascii="Arial" w:hAnsi="Arial" w:cs="Arial"/>
          <w:color w:val="000000" w:themeColor="text1"/>
        </w:rPr>
      </w:pPr>
      <w:r w:rsidRPr="00ED55BB">
        <w:rPr>
          <w:rFonts w:ascii="Arial" w:hAnsi="Arial" w:cs="Arial"/>
          <w:color w:val="000000" w:themeColor="text1"/>
        </w:rPr>
        <w:t>Jewish Care</w:t>
      </w:r>
    </w:p>
    <w:p w14:paraId="3DBCDC87" w14:textId="77777777" w:rsidR="00ED55BB" w:rsidRPr="00ED55BB" w:rsidRDefault="00ED55BB" w:rsidP="00ED55BB">
      <w:pPr>
        <w:pStyle w:val="ListParagraph"/>
        <w:numPr>
          <w:ilvl w:val="0"/>
          <w:numId w:val="28"/>
        </w:numPr>
        <w:spacing w:after="0"/>
        <w:rPr>
          <w:rFonts w:ascii="Arial" w:hAnsi="Arial" w:cs="Arial"/>
          <w:color w:val="000000" w:themeColor="text1"/>
        </w:rPr>
      </w:pPr>
      <w:r w:rsidRPr="00ED55BB">
        <w:rPr>
          <w:rFonts w:ascii="Arial" w:hAnsi="Arial" w:cs="Arial"/>
          <w:color w:val="000000" w:themeColor="text1"/>
        </w:rPr>
        <w:t>The Jewish Taskforce Against Family Violence</w:t>
      </w:r>
    </w:p>
    <w:p w14:paraId="1164ECCE" w14:textId="77777777" w:rsidR="00ED55BB" w:rsidRPr="00ED55BB" w:rsidRDefault="00ED55BB" w:rsidP="00ED55BB">
      <w:pPr>
        <w:pStyle w:val="ListParagraph"/>
        <w:numPr>
          <w:ilvl w:val="0"/>
          <w:numId w:val="28"/>
        </w:numPr>
        <w:spacing w:after="0"/>
        <w:rPr>
          <w:rFonts w:ascii="Arial" w:hAnsi="Arial" w:cs="Arial"/>
          <w:color w:val="000000" w:themeColor="text1"/>
        </w:rPr>
      </w:pPr>
      <w:proofErr w:type="spellStart"/>
      <w:r w:rsidRPr="00ED55BB">
        <w:rPr>
          <w:rFonts w:ascii="Arial" w:hAnsi="Arial" w:cs="Arial"/>
          <w:color w:val="000000" w:themeColor="text1"/>
        </w:rPr>
        <w:t>MiCare</w:t>
      </w:r>
      <w:proofErr w:type="spellEnd"/>
    </w:p>
    <w:p w14:paraId="67DD526E" w14:textId="77777777" w:rsidR="00ED55BB" w:rsidRPr="00ED55BB" w:rsidRDefault="00ED55BB" w:rsidP="00ED55BB">
      <w:pPr>
        <w:pStyle w:val="ListParagraph"/>
        <w:numPr>
          <w:ilvl w:val="0"/>
          <w:numId w:val="28"/>
        </w:numPr>
        <w:spacing w:after="0"/>
        <w:rPr>
          <w:rFonts w:ascii="Arial" w:hAnsi="Arial" w:cs="Arial"/>
          <w:color w:val="000000" w:themeColor="text1"/>
        </w:rPr>
      </w:pPr>
      <w:r w:rsidRPr="00ED55BB">
        <w:rPr>
          <w:rFonts w:ascii="Arial" w:hAnsi="Arial" w:cs="Arial"/>
          <w:color w:val="000000" w:themeColor="text1"/>
        </w:rPr>
        <w:t>Monash Health</w:t>
      </w:r>
    </w:p>
    <w:p w14:paraId="30B03D9F" w14:textId="77777777" w:rsidR="00ED55BB" w:rsidRPr="00ED55BB" w:rsidRDefault="00ED55BB" w:rsidP="00ED55BB">
      <w:pPr>
        <w:pStyle w:val="ListParagraph"/>
        <w:numPr>
          <w:ilvl w:val="0"/>
          <w:numId w:val="28"/>
        </w:numPr>
        <w:spacing w:after="0"/>
        <w:rPr>
          <w:rFonts w:ascii="Arial" w:hAnsi="Arial" w:cs="Arial"/>
          <w:color w:val="000000" w:themeColor="text1"/>
        </w:rPr>
      </w:pPr>
      <w:r w:rsidRPr="00ED55BB">
        <w:rPr>
          <w:rFonts w:ascii="Arial" w:hAnsi="Arial" w:cs="Arial"/>
          <w:color w:val="000000" w:themeColor="text1"/>
        </w:rPr>
        <w:t>South East Centre Against Sexual Assault</w:t>
      </w:r>
    </w:p>
    <w:p w14:paraId="7438D9AC" w14:textId="77777777" w:rsidR="00ED55BB" w:rsidRPr="00ED55BB" w:rsidRDefault="00ED55BB" w:rsidP="00ED55BB">
      <w:pPr>
        <w:pStyle w:val="ListParagraph"/>
        <w:numPr>
          <w:ilvl w:val="0"/>
          <w:numId w:val="28"/>
        </w:numPr>
        <w:spacing w:after="0"/>
        <w:rPr>
          <w:rFonts w:ascii="Arial" w:hAnsi="Arial" w:cs="Arial"/>
          <w:color w:val="000000" w:themeColor="text1"/>
        </w:rPr>
      </w:pPr>
      <w:r w:rsidRPr="00ED55BB">
        <w:rPr>
          <w:rFonts w:ascii="Arial" w:hAnsi="Arial" w:cs="Arial"/>
          <w:color w:val="000000" w:themeColor="text1"/>
        </w:rPr>
        <w:t>Star Health</w:t>
      </w:r>
    </w:p>
    <w:p w14:paraId="44037E51" w14:textId="77777777" w:rsidR="00ED55BB" w:rsidRPr="00ED55BB" w:rsidRDefault="00ED55BB" w:rsidP="00ED55BB">
      <w:pPr>
        <w:pStyle w:val="ListParagraph"/>
        <w:numPr>
          <w:ilvl w:val="0"/>
          <w:numId w:val="28"/>
        </w:numPr>
        <w:spacing w:after="0"/>
        <w:rPr>
          <w:rFonts w:ascii="Arial" w:hAnsi="Arial" w:cs="Arial"/>
          <w:color w:val="000000" w:themeColor="text1"/>
        </w:rPr>
      </w:pPr>
      <w:r w:rsidRPr="00ED55BB">
        <w:rPr>
          <w:rFonts w:ascii="Arial" w:hAnsi="Arial" w:cs="Arial"/>
          <w:color w:val="000000" w:themeColor="text1"/>
        </w:rPr>
        <w:t>Stonnington City Council</w:t>
      </w:r>
    </w:p>
    <w:p w14:paraId="5511B361" w14:textId="77777777" w:rsidR="00ED55BB" w:rsidRPr="00ED55BB" w:rsidRDefault="00ED55BB" w:rsidP="00ED55BB">
      <w:pPr>
        <w:pStyle w:val="ListParagraph"/>
        <w:numPr>
          <w:ilvl w:val="0"/>
          <w:numId w:val="28"/>
        </w:numPr>
        <w:spacing w:after="0"/>
        <w:rPr>
          <w:rFonts w:ascii="Arial" w:hAnsi="Arial" w:cs="Arial"/>
          <w:color w:val="000000" w:themeColor="text1"/>
        </w:rPr>
      </w:pPr>
      <w:r w:rsidRPr="00ED55BB">
        <w:rPr>
          <w:rFonts w:ascii="Arial" w:hAnsi="Arial" w:cs="Arial"/>
          <w:color w:val="000000" w:themeColor="text1"/>
        </w:rPr>
        <w:t>Taskforce</w:t>
      </w:r>
    </w:p>
    <w:p w14:paraId="231B74CB" w14:textId="77777777" w:rsidR="00ED55BB" w:rsidRPr="00ED55BB" w:rsidRDefault="00ED55BB" w:rsidP="00ED55BB">
      <w:pPr>
        <w:pStyle w:val="ListParagraph"/>
        <w:numPr>
          <w:ilvl w:val="0"/>
          <w:numId w:val="28"/>
        </w:numPr>
        <w:spacing w:after="0"/>
        <w:rPr>
          <w:rFonts w:ascii="Arial" w:hAnsi="Arial" w:cs="Arial"/>
          <w:color w:val="000000" w:themeColor="text1"/>
        </w:rPr>
      </w:pPr>
      <w:r w:rsidRPr="00ED55BB">
        <w:rPr>
          <w:rFonts w:ascii="Arial" w:hAnsi="Arial" w:cs="Arial"/>
          <w:color w:val="000000" w:themeColor="text1"/>
        </w:rPr>
        <w:t>Vision Australia</w:t>
      </w:r>
    </w:p>
    <w:p w14:paraId="744C9CF6" w14:textId="0E43C21C" w:rsidR="00ED55BB" w:rsidRPr="00ED55BB" w:rsidRDefault="00ED55BB" w:rsidP="00ED55BB">
      <w:pPr>
        <w:pStyle w:val="ListParagraph"/>
        <w:numPr>
          <w:ilvl w:val="0"/>
          <w:numId w:val="28"/>
        </w:numPr>
        <w:spacing w:after="0"/>
        <w:rPr>
          <w:rFonts w:ascii="Arial" w:hAnsi="Arial" w:cs="Arial"/>
          <w:color w:val="000000" w:themeColor="text1"/>
        </w:rPr>
      </w:pPr>
      <w:r w:rsidRPr="00ED55BB">
        <w:rPr>
          <w:rFonts w:ascii="Arial" w:hAnsi="Arial" w:cs="Arial"/>
          <w:color w:val="000000" w:themeColor="text1"/>
        </w:rPr>
        <w:t>Women’s Health in the South East</w:t>
      </w:r>
    </w:p>
    <w:p w14:paraId="3A2E8CDE" w14:textId="77777777" w:rsidR="00ED55BB" w:rsidRDefault="00ED55BB" w:rsidP="00ED55BB">
      <w:pPr>
        <w:spacing w:after="0"/>
        <w:rPr>
          <w:rFonts w:ascii="Arial" w:hAnsi="Arial" w:cs="Arial"/>
          <w:color w:val="000000" w:themeColor="text1"/>
        </w:rPr>
      </w:pPr>
    </w:p>
    <w:p w14:paraId="2C2F68DB" w14:textId="77777777" w:rsidR="00ED55BB" w:rsidRPr="003D64DF" w:rsidRDefault="00ED55BB" w:rsidP="00ED55BB">
      <w:pPr>
        <w:spacing w:after="0"/>
        <w:rPr>
          <w:rFonts w:ascii="Arial" w:hAnsi="Arial" w:cs="Arial"/>
          <w:b/>
          <w:sz w:val="26"/>
          <w:szCs w:val="26"/>
        </w:rPr>
      </w:pPr>
      <w:r>
        <w:rPr>
          <w:rFonts w:ascii="Arial" w:hAnsi="Arial" w:cs="Arial"/>
          <w:b/>
          <w:sz w:val="26"/>
          <w:szCs w:val="26"/>
        </w:rPr>
        <w:t>Measuring Success</w:t>
      </w:r>
    </w:p>
    <w:p w14:paraId="31D6555A" w14:textId="77777777" w:rsidR="00ED55BB" w:rsidRDefault="00ED55BB" w:rsidP="00ED55BB">
      <w:pPr>
        <w:pStyle w:val="ListParagraph"/>
        <w:spacing w:after="0"/>
        <w:ind w:left="0"/>
        <w:rPr>
          <w:rFonts w:ascii="Arial" w:hAnsi="Arial" w:cs="Arial"/>
          <w:color w:val="000000" w:themeColor="text1"/>
        </w:rPr>
      </w:pPr>
      <w:r w:rsidRPr="001C68D7">
        <w:rPr>
          <w:rFonts w:ascii="Arial" w:hAnsi="Arial" w:cs="Arial"/>
          <w:color w:val="000000" w:themeColor="text1"/>
        </w:rPr>
        <w:t xml:space="preserve">The Healthy Community Action Plan 2017-2021 will be reviewed annually, to ensure its’ relevance and to respond to the changing needs of the Bayside community. The goals and objectives of the WAAA will be monitored through </w:t>
      </w:r>
      <w:r>
        <w:rPr>
          <w:rFonts w:ascii="Arial" w:hAnsi="Arial" w:cs="Arial"/>
          <w:color w:val="000000" w:themeColor="text1"/>
        </w:rPr>
        <w:t xml:space="preserve">the separate WAAA Evaluation Plan </w:t>
      </w:r>
      <w:r w:rsidRPr="001C68D7">
        <w:rPr>
          <w:rFonts w:ascii="Arial" w:hAnsi="Arial" w:cs="Arial"/>
          <w:color w:val="000000" w:themeColor="text1"/>
        </w:rPr>
        <w:t>and will be reported</w:t>
      </w:r>
      <w:r>
        <w:rPr>
          <w:rFonts w:ascii="Arial" w:hAnsi="Arial" w:cs="Arial"/>
          <w:color w:val="000000" w:themeColor="text1"/>
        </w:rPr>
        <w:t xml:space="preserve"> to Council on an annual basis.</w:t>
      </w:r>
    </w:p>
    <w:p w14:paraId="2A8FBA4A" w14:textId="77777777" w:rsidR="006E30D1" w:rsidRDefault="006E30D1" w:rsidP="00ED55BB">
      <w:pPr>
        <w:rPr>
          <w:rFonts w:ascii="Arial" w:hAnsi="Arial" w:cs="Arial"/>
          <w:b/>
          <w:sz w:val="26"/>
          <w:szCs w:val="26"/>
        </w:rPr>
      </w:pPr>
    </w:p>
    <w:p w14:paraId="66EA7D7A" w14:textId="77777777" w:rsidR="006E30D1" w:rsidRDefault="006E30D1" w:rsidP="00ED55BB">
      <w:pPr>
        <w:rPr>
          <w:rFonts w:ascii="Arial" w:hAnsi="Arial" w:cs="Arial"/>
          <w:b/>
          <w:sz w:val="26"/>
          <w:szCs w:val="26"/>
        </w:rPr>
      </w:pPr>
    </w:p>
    <w:p w14:paraId="31E3A398" w14:textId="77777777" w:rsidR="00ED55BB" w:rsidRPr="003D64DF" w:rsidRDefault="00ED55BB" w:rsidP="00ED55BB">
      <w:pPr>
        <w:rPr>
          <w:rFonts w:ascii="Arial" w:hAnsi="Arial" w:cs="Arial"/>
          <w:b/>
          <w:sz w:val="26"/>
          <w:szCs w:val="26"/>
        </w:rPr>
      </w:pPr>
      <w:r w:rsidRPr="003D64DF">
        <w:rPr>
          <w:rFonts w:ascii="Arial" w:hAnsi="Arial" w:cs="Arial"/>
          <w:b/>
          <w:sz w:val="26"/>
          <w:szCs w:val="26"/>
        </w:rPr>
        <w:t>How to read the Action Plan</w:t>
      </w:r>
    </w:p>
    <w:p w14:paraId="0507D750" w14:textId="77777777" w:rsidR="00ED55BB" w:rsidRDefault="00ED55BB" w:rsidP="00ED55BB">
      <w:pPr>
        <w:pStyle w:val="ListParagraph"/>
        <w:ind w:left="0"/>
        <w:rPr>
          <w:rFonts w:ascii="Arial" w:hAnsi="Arial" w:cs="Arial"/>
        </w:rPr>
      </w:pPr>
      <w:r w:rsidRPr="006F3ED8">
        <w:rPr>
          <w:rFonts w:ascii="Arial" w:hAnsi="Arial" w:cs="Arial"/>
          <w:b/>
        </w:rPr>
        <w:t>Goals and Objectives</w:t>
      </w:r>
      <w:r>
        <w:rPr>
          <w:rFonts w:ascii="Arial" w:hAnsi="Arial" w:cs="Arial"/>
        </w:rPr>
        <w:t xml:space="preserve">: </w:t>
      </w:r>
      <w:r w:rsidRPr="006F3ED8">
        <w:rPr>
          <w:rFonts w:ascii="Arial" w:hAnsi="Arial" w:cs="Arial"/>
        </w:rPr>
        <w:t>The goals and objectives of the</w:t>
      </w:r>
      <w:r w:rsidRPr="001C68D7">
        <w:rPr>
          <w:rFonts w:ascii="Arial" w:hAnsi="Arial" w:cs="Arial"/>
          <w:color w:val="000000" w:themeColor="text1"/>
        </w:rPr>
        <w:t xml:space="preserve"> </w:t>
      </w:r>
      <w:r w:rsidRPr="00853DED">
        <w:rPr>
          <w:rFonts w:ascii="Arial" w:hAnsi="Arial" w:cs="Arial"/>
          <w:i/>
          <w:color w:val="000000" w:themeColor="text1"/>
        </w:rPr>
        <w:t xml:space="preserve">Healthy Community </w:t>
      </w:r>
      <w:r w:rsidRPr="00853DED">
        <w:rPr>
          <w:rFonts w:ascii="Arial" w:hAnsi="Arial" w:cs="Arial"/>
          <w:i/>
        </w:rPr>
        <w:t>Action Plan</w:t>
      </w:r>
      <w:r w:rsidRPr="006F3ED8">
        <w:rPr>
          <w:rFonts w:ascii="Arial" w:hAnsi="Arial" w:cs="Arial"/>
        </w:rPr>
        <w:t xml:space="preserve"> align directly to the goals and objectives of the WAAA.</w:t>
      </w:r>
    </w:p>
    <w:p w14:paraId="70BF68C8" w14:textId="77777777" w:rsidR="00853DED" w:rsidRDefault="00853DED" w:rsidP="00ED55BB">
      <w:pPr>
        <w:pStyle w:val="ListParagraph"/>
        <w:ind w:left="0"/>
        <w:rPr>
          <w:rFonts w:ascii="Arial" w:hAnsi="Arial" w:cs="Arial"/>
        </w:rPr>
      </w:pPr>
    </w:p>
    <w:p w14:paraId="18DBCA6B" w14:textId="77777777" w:rsidR="00ED55BB" w:rsidRPr="006F3ED8" w:rsidRDefault="00ED55BB" w:rsidP="00ED55BB">
      <w:pPr>
        <w:pStyle w:val="ListParagraph"/>
        <w:ind w:left="0"/>
        <w:rPr>
          <w:rFonts w:ascii="Arial" w:hAnsi="Arial" w:cs="Arial"/>
        </w:rPr>
      </w:pPr>
      <w:r>
        <w:rPr>
          <w:rFonts w:ascii="Arial" w:hAnsi="Arial" w:cs="Arial"/>
          <w:b/>
        </w:rPr>
        <w:t xml:space="preserve">Actions: </w:t>
      </w:r>
      <w:r>
        <w:rPr>
          <w:rFonts w:ascii="Arial" w:hAnsi="Arial" w:cs="Arial"/>
        </w:rPr>
        <w:t>Actions</w:t>
      </w:r>
      <w:r w:rsidRPr="006F3ED8">
        <w:rPr>
          <w:rFonts w:ascii="Arial" w:hAnsi="Arial" w:cs="Arial"/>
        </w:rPr>
        <w:t xml:space="preserve"> outline the activities that Council and/or partners will undertake to achieve the </w:t>
      </w:r>
      <w:r>
        <w:rPr>
          <w:rFonts w:ascii="Arial" w:hAnsi="Arial" w:cs="Arial"/>
        </w:rPr>
        <w:t>actions</w:t>
      </w:r>
      <w:r w:rsidRPr="006F3ED8">
        <w:rPr>
          <w:rFonts w:ascii="Arial" w:hAnsi="Arial" w:cs="Arial"/>
        </w:rPr>
        <w:t>.</w:t>
      </w:r>
    </w:p>
    <w:p w14:paraId="42F120BF" w14:textId="77777777" w:rsidR="00ED55BB" w:rsidRPr="006F3ED8" w:rsidRDefault="00ED55BB" w:rsidP="00ED55BB">
      <w:pPr>
        <w:rPr>
          <w:rFonts w:ascii="Arial" w:hAnsi="Arial" w:cs="Arial"/>
        </w:rPr>
      </w:pPr>
      <w:r w:rsidRPr="006F3ED8">
        <w:rPr>
          <w:rFonts w:ascii="Arial" w:hAnsi="Arial" w:cs="Arial"/>
          <w:b/>
        </w:rPr>
        <w:t>Measure:</w:t>
      </w:r>
      <w:r>
        <w:rPr>
          <w:rFonts w:ascii="Arial" w:hAnsi="Arial" w:cs="Arial"/>
        </w:rPr>
        <w:t xml:space="preserve"> </w:t>
      </w:r>
      <w:r w:rsidRPr="006F3ED8">
        <w:rPr>
          <w:rFonts w:ascii="Arial" w:hAnsi="Arial" w:cs="Arial"/>
        </w:rPr>
        <w:t>Measures outline how we will assess</w:t>
      </w:r>
      <w:r>
        <w:rPr>
          <w:rFonts w:ascii="Arial" w:hAnsi="Arial" w:cs="Arial"/>
        </w:rPr>
        <w:t xml:space="preserve"> the achievement of our actions.</w:t>
      </w:r>
    </w:p>
    <w:p w14:paraId="378209DE" w14:textId="77777777" w:rsidR="00ED55BB" w:rsidRPr="006F3ED8" w:rsidRDefault="00ED55BB" w:rsidP="00ED55BB">
      <w:pPr>
        <w:rPr>
          <w:rFonts w:ascii="Arial" w:hAnsi="Arial" w:cs="Arial"/>
        </w:rPr>
      </w:pPr>
      <w:r w:rsidRPr="006F3ED8">
        <w:rPr>
          <w:rFonts w:ascii="Arial" w:hAnsi="Arial" w:cs="Arial"/>
          <w:b/>
        </w:rPr>
        <w:t>Timeline:</w:t>
      </w:r>
      <w:r>
        <w:rPr>
          <w:rFonts w:ascii="Arial" w:hAnsi="Arial" w:cs="Arial"/>
        </w:rPr>
        <w:t xml:space="preserve"> </w:t>
      </w:r>
      <w:r w:rsidRPr="006F3ED8">
        <w:rPr>
          <w:rFonts w:ascii="Arial" w:hAnsi="Arial" w:cs="Arial"/>
        </w:rPr>
        <w:t>The estimated start and completion date for each action.</w:t>
      </w:r>
    </w:p>
    <w:p w14:paraId="12C15242" w14:textId="77777777" w:rsidR="00ED55BB" w:rsidRDefault="00ED55BB" w:rsidP="00ED55BB">
      <w:r w:rsidRPr="006F3ED8">
        <w:rPr>
          <w:rFonts w:ascii="Arial" w:hAnsi="Arial" w:cs="Arial"/>
          <w:b/>
        </w:rPr>
        <w:t>Lead and Partners:</w:t>
      </w:r>
      <w:r>
        <w:rPr>
          <w:rFonts w:ascii="Arial" w:hAnsi="Arial" w:cs="Arial"/>
        </w:rPr>
        <w:t xml:space="preserve"> </w:t>
      </w:r>
      <w:r w:rsidRPr="006F3ED8">
        <w:rPr>
          <w:rFonts w:ascii="Arial" w:hAnsi="Arial" w:cs="Arial"/>
        </w:rPr>
        <w:t>This area identifies who will</w:t>
      </w:r>
      <w:r>
        <w:rPr>
          <w:rFonts w:ascii="Arial" w:hAnsi="Arial" w:cs="Arial"/>
        </w:rPr>
        <w:t xml:space="preserve"> </w:t>
      </w:r>
      <w:r w:rsidRPr="006F3ED8">
        <w:rPr>
          <w:rFonts w:ascii="Arial" w:hAnsi="Arial" w:cs="Arial"/>
        </w:rPr>
        <w:t>be involved in the delivery of actions either in a lead role or supporting role. Council program areas are identified with an asterisk.</w:t>
      </w:r>
    </w:p>
    <w:p w14:paraId="075A86F4" w14:textId="77777777" w:rsidR="00ED55BB" w:rsidRDefault="00ED55BB" w:rsidP="00BA31C8">
      <w:pPr>
        <w:rPr>
          <w:rFonts w:ascii="Arial" w:hAnsi="Arial" w:cs="Arial"/>
        </w:rPr>
        <w:sectPr w:rsidR="00ED55BB" w:rsidSect="00ED55BB">
          <w:type w:val="continuous"/>
          <w:pgSz w:w="16838" w:h="11906" w:orient="landscape"/>
          <w:pgMar w:top="1440" w:right="1440" w:bottom="1440" w:left="1440" w:header="0" w:footer="709" w:gutter="0"/>
          <w:cols w:num="2" w:space="708"/>
          <w:titlePg/>
          <w:docGrid w:linePitch="360"/>
        </w:sectPr>
      </w:pPr>
    </w:p>
    <w:p w14:paraId="64428F8F" w14:textId="7DC19ABF" w:rsidR="00ED55BB" w:rsidRDefault="00ED55BB" w:rsidP="00BA31C8">
      <w:pPr>
        <w:rPr>
          <w:rFonts w:ascii="Arial" w:hAnsi="Arial" w:cs="Arial"/>
        </w:rPr>
      </w:pPr>
    </w:p>
    <w:p w14:paraId="0D47929C" w14:textId="77777777" w:rsidR="00DA7B00" w:rsidRDefault="00DA7B00" w:rsidP="00BA31C8">
      <w:pPr>
        <w:rPr>
          <w:rFonts w:ascii="Arial" w:hAnsi="Arial" w:cs="Arial"/>
        </w:rPr>
      </w:pPr>
    </w:p>
    <w:p w14:paraId="0DD02B57" w14:textId="77777777" w:rsidR="00DA7B00" w:rsidRDefault="00DA7B00" w:rsidP="00BA31C8">
      <w:pPr>
        <w:rPr>
          <w:rFonts w:ascii="Arial" w:hAnsi="Arial" w:cs="Arial"/>
        </w:rPr>
      </w:pPr>
    </w:p>
    <w:p w14:paraId="061B52B8" w14:textId="77777777" w:rsidR="00DA7B00" w:rsidRDefault="00DA7B00" w:rsidP="00BA31C8">
      <w:pPr>
        <w:rPr>
          <w:rFonts w:ascii="Arial" w:hAnsi="Arial" w:cs="Arial"/>
        </w:rPr>
      </w:pPr>
    </w:p>
    <w:p w14:paraId="61411377" w14:textId="77777777" w:rsidR="00DA7B00" w:rsidRDefault="00DA7B00" w:rsidP="00BA31C8">
      <w:pPr>
        <w:rPr>
          <w:rFonts w:ascii="Arial" w:hAnsi="Arial" w:cs="Arial"/>
        </w:rPr>
      </w:pPr>
    </w:p>
    <w:p w14:paraId="30EC6D41" w14:textId="1D7D61D4" w:rsidR="00A73876" w:rsidRPr="009519C3" w:rsidRDefault="00A73876" w:rsidP="00BA31C8">
      <w:pPr>
        <w:rPr>
          <w:rFonts w:ascii="Arial" w:hAnsi="Arial" w:cs="Arial"/>
        </w:rPr>
      </w:pPr>
      <w:r w:rsidRPr="009519C3">
        <w:lastRenderedPageBreak/>
        <w:fldChar w:fldCharType="begin"/>
      </w:r>
      <w:r w:rsidRPr="009519C3">
        <w:instrText xml:space="preserve"> LINK </w:instrText>
      </w:r>
      <w:r w:rsidR="005D3D26" w:rsidRPr="009519C3">
        <w:instrText xml:space="preserve">Excel.Sheet.12 Book1 Sheet1!R1C1:R26C4 </w:instrText>
      </w:r>
      <w:r w:rsidRPr="009519C3">
        <w:instrText xml:space="preserve">\a \f 4 \h  \* MERGEFORMAT </w:instrText>
      </w:r>
      <w:r w:rsidRPr="009519C3">
        <w:fldChar w:fldCharType="separate"/>
      </w:r>
    </w:p>
    <w:tbl>
      <w:tblPr>
        <w:tblW w:w="14885"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215"/>
        <w:gridCol w:w="4536"/>
        <w:gridCol w:w="3686"/>
        <w:gridCol w:w="1448"/>
      </w:tblGrid>
      <w:tr w:rsidR="00B52C98" w:rsidRPr="009519C3" w14:paraId="107C091D" w14:textId="28D596AC" w:rsidTr="00EE60CE">
        <w:trPr>
          <w:trHeight w:val="840"/>
          <w:jc w:val="center"/>
        </w:trPr>
        <w:tc>
          <w:tcPr>
            <w:tcW w:w="14885" w:type="dxa"/>
            <w:gridSpan w:val="4"/>
            <w:shd w:val="clear" w:color="000000" w:fill="FABE77"/>
            <w:vAlign w:val="center"/>
            <w:hideMark/>
          </w:tcPr>
          <w:p w14:paraId="250210FD" w14:textId="03AC5A83" w:rsidR="00B52C98" w:rsidRPr="009519C3" w:rsidRDefault="00B52C98">
            <w:pPr>
              <w:rPr>
                <w:rFonts w:ascii="Arial" w:eastAsia="Times New Roman" w:hAnsi="Arial" w:cs="Arial"/>
                <w:b/>
                <w:bCs/>
                <w:color w:val="FFFFFF"/>
                <w:sz w:val="28"/>
                <w:lang w:eastAsia="en-AU"/>
              </w:rPr>
            </w:pPr>
            <w:r w:rsidRPr="009519C3">
              <w:rPr>
                <w:rFonts w:ascii="Arial" w:eastAsia="Times New Roman" w:hAnsi="Arial" w:cs="Arial"/>
                <w:b/>
                <w:bCs/>
                <w:color w:val="FFFFFF"/>
                <w:sz w:val="28"/>
                <w:lang w:eastAsia="en-AU"/>
              </w:rPr>
              <w:t xml:space="preserve">Goal 1        </w:t>
            </w:r>
            <w:r w:rsidRPr="009519C3">
              <w:rPr>
                <w:rFonts w:ascii="Arial" w:eastAsia="Times New Roman" w:hAnsi="Arial" w:cs="Arial"/>
                <w:b/>
                <w:bCs/>
                <w:color w:val="FFFFFF"/>
                <w:sz w:val="26"/>
                <w:szCs w:val="26"/>
                <w:lang w:eastAsia="en-AU"/>
              </w:rPr>
              <w:t>An engaged and supportive community</w:t>
            </w:r>
            <w:r w:rsidRPr="009519C3">
              <w:rPr>
                <w:rFonts w:ascii="Arial" w:eastAsia="Times New Roman" w:hAnsi="Arial" w:cs="Arial"/>
                <w:b/>
                <w:bCs/>
                <w:color w:val="FFFFFF"/>
                <w:lang w:eastAsia="en-AU"/>
              </w:rPr>
              <w:t xml:space="preserve">  </w:t>
            </w:r>
          </w:p>
        </w:tc>
      </w:tr>
      <w:tr w:rsidR="00B52C98" w:rsidRPr="009519C3" w14:paraId="33734D3D" w14:textId="5B527ED8" w:rsidTr="00EE60CE">
        <w:trPr>
          <w:trHeight w:val="600"/>
          <w:jc w:val="center"/>
        </w:trPr>
        <w:tc>
          <w:tcPr>
            <w:tcW w:w="14885" w:type="dxa"/>
            <w:gridSpan w:val="4"/>
            <w:shd w:val="clear" w:color="000000" w:fill="FBD3A4"/>
            <w:vAlign w:val="center"/>
            <w:hideMark/>
          </w:tcPr>
          <w:p w14:paraId="06D90282" w14:textId="3B9B0283" w:rsidR="00B52C98" w:rsidRPr="009519C3" w:rsidRDefault="00B52C98" w:rsidP="00A73876">
            <w:pPr>
              <w:spacing w:after="0" w:line="240" w:lineRule="auto"/>
              <w:rPr>
                <w:rFonts w:ascii="Arial" w:eastAsia="Times New Roman" w:hAnsi="Arial" w:cs="Arial"/>
                <w:b/>
                <w:bCs/>
                <w:color w:val="000000"/>
                <w:sz w:val="26"/>
                <w:szCs w:val="26"/>
                <w:lang w:eastAsia="en-AU"/>
              </w:rPr>
            </w:pPr>
            <w:r w:rsidRPr="009519C3">
              <w:rPr>
                <w:rFonts w:ascii="Arial" w:eastAsia="Times New Roman" w:hAnsi="Arial" w:cs="Arial"/>
                <w:b/>
                <w:bCs/>
                <w:color w:val="000000"/>
                <w:sz w:val="26"/>
                <w:szCs w:val="26"/>
                <w:lang w:eastAsia="en-AU"/>
              </w:rPr>
              <w:t xml:space="preserve">Objective 1.1 </w:t>
            </w:r>
            <w:r w:rsidRPr="009519C3">
              <w:rPr>
                <w:rFonts w:ascii="Arial" w:eastAsia="Times New Roman" w:hAnsi="Arial" w:cs="Arial"/>
                <w:color w:val="000000"/>
                <w:sz w:val="26"/>
                <w:szCs w:val="26"/>
                <w:lang w:eastAsia="en-AU"/>
              </w:rPr>
              <w:t>Improve mental health and resilience</w:t>
            </w:r>
            <w:r w:rsidRPr="009519C3">
              <w:rPr>
                <w:rFonts w:ascii="Arial" w:eastAsia="Times New Roman" w:hAnsi="Arial" w:cs="Arial"/>
                <w:b/>
                <w:bCs/>
                <w:color w:val="000000"/>
                <w:lang w:eastAsia="en-AU"/>
              </w:rPr>
              <w:t xml:space="preserve"> </w:t>
            </w:r>
          </w:p>
        </w:tc>
      </w:tr>
      <w:tr w:rsidR="006E30D1" w:rsidRPr="009519C3" w14:paraId="31FDF304" w14:textId="4E41E721" w:rsidTr="003957E5">
        <w:trPr>
          <w:trHeight w:val="600"/>
          <w:jc w:val="center"/>
        </w:trPr>
        <w:tc>
          <w:tcPr>
            <w:tcW w:w="5215" w:type="dxa"/>
            <w:shd w:val="clear" w:color="000000" w:fill="C0C0C0"/>
            <w:vAlign w:val="center"/>
            <w:hideMark/>
          </w:tcPr>
          <w:p w14:paraId="6966D967" w14:textId="77777777" w:rsidR="006E30D1" w:rsidRPr="009519C3" w:rsidRDefault="006E30D1" w:rsidP="00A73876">
            <w:pPr>
              <w:spacing w:after="0" w:line="240" w:lineRule="auto"/>
              <w:jc w:val="center"/>
              <w:rPr>
                <w:rFonts w:ascii="Arial" w:eastAsia="Times New Roman" w:hAnsi="Arial" w:cs="Arial"/>
                <w:b/>
                <w:bCs/>
                <w:color w:val="000000"/>
                <w:szCs w:val="24"/>
                <w:lang w:eastAsia="en-AU"/>
              </w:rPr>
            </w:pPr>
            <w:r w:rsidRPr="009519C3">
              <w:rPr>
                <w:rFonts w:ascii="Arial" w:eastAsia="Times New Roman" w:hAnsi="Arial" w:cs="Arial"/>
                <w:b/>
                <w:bCs/>
                <w:color w:val="000000"/>
                <w:lang w:eastAsia="en-AU"/>
              </w:rPr>
              <w:t>Actions</w:t>
            </w:r>
          </w:p>
        </w:tc>
        <w:tc>
          <w:tcPr>
            <w:tcW w:w="4536" w:type="dxa"/>
            <w:shd w:val="clear" w:color="000000" w:fill="C0C0C0"/>
            <w:vAlign w:val="center"/>
            <w:hideMark/>
          </w:tcPr>
          <w:p w14:paraId="29AF2B42" w14:textId="77777777" w:rsidR="006E30D1" w:rsidRPr="009519C3" w:rsidRDefault="006E30D1" w:rsidP="00A73876">
            <w:pPr>
              <w:spacing w:after="0" w:line="240" w:lineRule="auto"/>
              <w:jc w:val="center"/>
              <w:rPr>
                <w:rFonts w:ascii="Arial" w:eastAsia="Times New Roman" w:hAnsi="Arial" w:cs="Arial"/>
                <w:b/>
                <w:bCs/>
                <w:color w:val="000000"/>
                <w:szCs w:val="24"/>
                <w:lang w:eastAsia="en-AU"/>
              </w:rPr>
            </w:pPr>
            <w:r w:rsidRPr="009519C3">
              <w:rPr>
                <w:rFonts w:ascii="Arial" w:eastAsia="Times New Roman" w:hAnsi="Arial" w:cs="Arial"/>
                <w:b/>
                <w:bCs/>
                <w:color w:val="000000"/>
                <w:lang w:eastAsia="en-AU"/>
              </w:rPr>
              <w:t>MEASURE</w:t>
            </w:r>
          </w:p>
        </w:tc>
        <w:tc>
          <w:tcPr>
            <w:tcW w:w="3686" w:type="dxa"/>
            <w:shd w:val="clear" w:color="000000" w:fill="C0C0C0"/>
            <w:vAlign w:val="center"/>
            <w:hideMark/>
          </w:tcPr>
          <w:p w14:paraId="54328E9F" w14:textId="77777777" w:rsidR="006E30D1" w:rsidRPr="009519C3" w:rsidRDefault="006E30D1" w:rsidP="00A73876">
            <w:pPr>
              <w:spacing w:after="0" w:line="240" w:lineRule="auto"/>
              <w:jc w:val="center"/>
              <w:rPr>
                <w:rFonts w:ascii="Arial" w:eastAsia="Times New Roman" w:hAnsi="Arial" w:cs="Arial"/>
                <w:b/>
                <w:bCs/>
                <w:color w:val="000000"/>
                <w:lang w:eastAsia="en-AU"/>
              </w:rPr>
            </w:pPr>
            <w:r w:rsidRPr="009519C3">
              <w:rPr>
                <w:rFonts w:ascii="Arial" w:eastAsia="Times New Roman" w:hAnsi="Arial" w:cs="Arial"/>
                <w:b/>
                <w:bCs/>
                <w:color w:val="000000"/>
                <w:lang w:eastAsia="en-AU"/>
              </w:rPr>
              <w:t>LEAD + PARTNERS</w:t>
            </w:r>
          </w:p>
          <w:p w14:paraId="401B5540" w14:textId="32A02684" w:rsidR="006E30D1" w:rsidRPr="009519C3" w:rsidRDefault="006E30D1" w:rsidP="00A73876">
            <w:pPr>
              <w:spacing w:after="0" w:line="240" w:lineRule="auto"/>
              <w:jc w:val="center"/>
              <w:rPr>
                <w:rFonts w:ascii="Arial" w:eastAsia="Times New Roman" w:hAnsi="Arial" w:cs="Arial"/>
                <w:b/>
                <w:bCs/>
                <w:color w:val="000000"/>
                <w:szCs w:val="24"/>
                <w:lang w:eastAsia="en-AU"/>
              </w:rPr>
            </w:pPr>
            <w:r w:rsidRPr="009519C3">
              <w:rPr>
                <w:rFonts w:ascii="Arial" w:eastAsia="Times New Roman" w:hAnsi="Arial" w:cs="Arial"/>
                <w:bCs/>
                <w:color w:val="000000"/>
                <w:lang w:eastAsia="en-AU"/>
              </w:rPr>
              <w:t>*Denotes Council Program Area</w:t>
            </w:r>
          </w:p>
        </w:tc>
        <w:tc>
          <w:tcPr>
            <w:tcW w:w="1448" w:type="dxa"/>
            <w:shd w:val="clear" w:color="000000" w:fill="C0C0C0"/>
            <w:vAlign w:val="center"/>
            <w:hideMark/>
          </w:tcPr>
          <w:p w14:paraId="514CB5C7" w14:textId="639CBB93" w:rsidR="006E30D1" w:rsidRPr="009519C3" w:rsidRDefault="006E30D1" w:rsidP="00B52C98">
            <w:pPr>
              <w:spacing w:after="0" w:line="240" w:lineRule="auto"/>
              <w:jc w:val="center"/>
              <w:rPr>
                <w:rFonts w:ascii="Arial" w:eastAsia="Times New Roman" w:hAnsi="Arial" w:cs="Arial"/>
                <w:b/>
                <w:bCs/>
                <w:color w:val="000000"/>
                <w:lang w:eastAsia="en-AU"/>
              </w:rPr>
            </w:pPr>
            <w:r w:rsidRPr="009519C3">
              <w:rPr>
                <w:rFonts w:ascii="Arial" w:eastAsia="Times New Roman" w:hAnsi="Arial" w:cs="Arial"/>
                <w:b/>
                <w:bCs/>
                <w:color w:val="000000"/>
                <w:lang w:eastAsia="en-AU"/>
              </w:rPr>
              <w:t>TIMELINE</w:t>
            </w:r>
          </w:p>
        </w:tc>
      </w:tr>
      <w:tr w:rsidR="006E30D1" w:rsidRPr="009519C3" w14:paraId="2EB3C3F8" w14:textId="06E67680" w:rsidTr="003957E5">
        <w:trPr>
          <w:trHeight w:val="1120"/>
          <w:jc w:val="center"/>
        </w:trPr>
        <w:tc>
          <w:tcPr>
            <w:tcW w:w="5215" w:type="dxa"/>
            <w:shd w:val="clear" w:color="000000" w:fill="FEF6EC"/>
            <w:hideMark/>
          </w:tcPr>
          <w:p w14:paraId="7660AF33" w14:textId="1058D3C7" w:rsidR="006E30D1" w:rsidRPr="009519C3" w:rsidRDefault="006E30D1" w:rsidP="00A73876">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themeColor="text1"/>
                <w:sz w:val="20"/>
                <w:lang w:eastAsia="en-AU"/>
              </w:rPr>
              <w:t>Build capacity of established community groups and volunteers to better engage with people who are experiencing poor mental health</w:t>
            </w:r>
          </w:p>
        </w:tc>
        <w:tc>
          <w:tcPr>
            <w:tcW w:w="4536" w:type="dxa"/>
            <w:shd w:val="clear" w:color="000000" w:fill="FEF6EC"/>
            <w:hideMark/>
          </w:tcPr>
          <w:p w14:paraId="7CD30F59" w14:textId="77777777" w:rsidR="006E30D1" w:rsidRPr="009519C3" w:rsidRDefault="006E30D1" w:rsidP="00C156EB">
            <w:pPr>
              <w:pStyle w:val="ListParagraph"/>
              <w:numPr>
                <w:ilvl w:val="0"/>
                <w:numId w:val="27"/>
              </w:numPr>
              <w:spacing w:after="0" w:line="240" w:lineRule="auto"/>
              <w:ind w:left="244" w:hanging="283"/>
              <w:rPr>
                <w:rFonts w:ascii="Symbol" w:eastAsia="Times New Roman" w:hAnsi="Symbol" w:cs="Calibri"/>
                <w:color w:val="000000"/>
                <w:sz w:val="20"/>
                <w:lang w:eastAsia="en-AU"/>
              </w:rPr>
            </w:pPr>
            <w:r w:rsidRPr="009519C3">
              <w:rPr>
                <w:rFonts w:ascii="Arial" w:eastAsia="Symbol" w:hAnsi="Arial" w:cs="Arial"/>
                <w:color w:val="000000"/>
                <w:sz w:val="20"/>
                <w:lang w:eastAsia="en-AU"/>
              </w:rPr>
              <w:t>2 training sessions delivered</w:t>
            </w:r>
          </w:p>
          <w:p w14:paraId="1F2AA33D" w14:textId="77777777" w:rsidR="006E30D1" w:rsidRPr="009519C3" w:rsidRDefault="006E30D1" w:rsidP="00C156EB">
            <w:pPr>
              <w:pStyle w:val="ListParagraph"/>
              <w:numPr>
                <w:ilvl w:val="0"/>
                <w:numId w:val="27"/>
              </w:numPr>
              <w:spacing w:after="0" w:line="240" w:lineRule="auto"/>
              <w:ind w:left="244" w:hanging="283"/>
              <w:rPr>
                <w:rFonts w:ascii="Symbol" w:eastAsia="Times New Roman" w:hAnsi="Symbol" w:cs="Calibri"/>
                <w:color w:val="000000"/>
                <w:sz w:val="20"/>
                <w:lang w:eastAsia="en-AU"/>
              </w:rPr>
            </w:pPr>
            <w:r w:rsidRPr="009519C3">
              <w:rPr>
                <w:rFonts w:ascii="Arial" w:eastAsia="Symbol" w:hAnsi="Arial" w:cs="Arial"/>
                <w:color w:val="000000"/>
                <w:sz w:val="20"/>
                <w:lang w:eastAsia="en-AU"/>
              </w:rPr>
              <w:t>Attendance at sessions</w:t>
            </w:r>
          </w:p>
          <w:p w14:paraId="762E340E" w14:textId="1FE7EAE2" w:rsidR="006E30D1" w:rsidRPr="009519C3" w:rsidRDefault="006E30D1" w:rsidP="00C156EB">
            <w:pPr>
              <w:pStyle w:val="ListParagraph"/>
              <w:numPr>
                <w:ilvl w:val="0"/>
                <w:numId w:val="27"/>
              </w:numPr>
              <w:spacing w:after="0" w:line="240" w:lineRule="auto"/>
              <w:ind w:left="244" w:hanging="283"/>
              <w:rPr>
                <w:rFonts w:ascii="Symbol" w:eastAsia="Times New Roman" w:hAnsi="Symbol" w:cs="Calibri"/>
                <w:color w:val="000000"/>
                <w:sz w:val="20"/>
                <w:lang w:eastAsia="en-AU"/>
              </w:rPr>
            </w:pPr>
            <w:r w:rsidRPr="009519C3">
              <w:rPr>
                <w:rFonts w:ascii="Arial" w:eastAsia="Symbol" w:hAnsi="Arial" w:cs="Arial"/>
                <w:color w:val="000000"/>
                <w:sz w:val="20"/>
                <w:lang w:eastAsia="en-AU"/>
              </w:rPr>
              <w:t>Satisfaction level of participants</w:t>
            </w:r>
          </w:p>
        </w:tc>
        <w:tc>
          <w:tcPr>
            <w:tcW w:w="3686" w:type="dxa"/>
            <w:shd w:val="clear" w:color="000000" w:fill="FEF6EC"/>
            <w:hideMark/>
          </w:tcPr>
          <w:p w14:paraId="47F970B0" w14:textId="77777777" w:rsidR="006E30D1" w:rsidRPr="009519C3" w:rsidRDefault="006E30D1" w:rsidP="00C156EB">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Community Wellbeing* (lead)</w:t>
            </w:r>
          </w:p>
          <w:p w14:paraId="4B9F281E" w14:textId="77777777" w:rsidR="006E30D1" w:rsidRPr="009519C3" w:rsidRDefault="006E30D1" w:rsidP="00C156EB">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Council Volunteer Areas*</w:t>
            </w:r>
          </w:p>
          <w:p w14:paraId="21EF9D3D" w14:textId="638A4B06" w:rsidR="006E30D1" w:rsidRPr="009519C3" w:rsidRDefault="006E30D1" w:rsidP="00C156EB">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Recreation and Events*</w:t>
            </w:r>
          </w:p>
          <w:p w14:paraId="658FF917" w14:textId="62062CC0" w:rsidR="006E30D1" w:rsidRPr="009519C3" w:rsidRDefault="006E30D1" w:rsidP="00C156EB">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Community Centres and Neighbourhood Houses</w:t>
            </w:r>
          </w:p>
        </w:tc>
        <w:tc>
          <w:tcPr>
            <w:tcW w:w="1448" w:type="dxa"/>
            <w:shd w:val="clear" w:color="000000" w:fill="FEF6EC"/>
            <w:hideMark/>
          </w:tcPr>
          <w:p w14:paraId="525CD2DB" w14:textId="7AF50FF2" w:rsidR="006E30D1" w:rsidRPr="009519C3" w:rsidRDefault="006E30D1" w:rsidP="003957E5">
            <w:pPr>
              <w:spacing w:after="0" w:line="240" w:lineRule="auto"/>
              <w:jc w:val="center"/>
              <w:rPr>
                <w:rFonts w:ascii="Arial" w:eastAsia="Times New Roman" w:hAnsi="Arial" w:cs="Arial"/>
                <w:color w:val="000000" w:themeColor="text1"/>
                <w:sz w:val="20"/>
                <w:lang w:eastAsia="en-AU"/>
              </w:rPr>
            </w:pPr>
            <w:r w:rsidRPr="009519C3">
              <w:rPr>
                <w:rFonts w:ascii="Arial" w:eastAsia="Times New Roman" w:hAnsi="Arial" w:cs="Arial"/>
                <w:color w:val="000000" w:themeColor="text1"/>
                <w:sz w:val="20"/>
                <w:lang w:eastAsia="en-AU"/>
              </w:rPr>
              <w:t>2019-2020</w:t>
            </w:r>
          </w:p>
        </w:tc>
      </w:tr>
      <w:tr w:rsidR="006E30D1" w:rsidRPr="009519C3" w14:paraId="2C90B6F0" w14:textId="4E120AE7" w:rsidTr="003957E5">
        <w:trPr>
          <w:trHeight w:val="1267"/>
          <w:jc w:val="center"/>
        </w:trPr>
        <w:tc>
          <w:tcPr>
            <w:tcW w:w="5215" w:type="dxa"/>
            <w:shd w:val="clear" w:color="000000" w:fill="FEF6EC"/>
            <w:hideMark/>
          </w:tcPr>
          <w:p w14:paraId="4171DC95" w14:textId="123AE60F" w:rsidR="006E30D1" w:rsidRPr="009519C3" w:rsidRDefault="006E30D1" w:rsidP="006862AE">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themeColor="text1"/>
                <w:sz w:val="20"/>
                <w:lang w:eastAsia="en-AU"/>
              </w:rPr>
              <w:t>Promote Mental Health Week and other initiatives that impact on mental health (</w:t>
            </w:r>
            <w:proofErr w:type="gramStart"/>
            <w:r w:rsidRPr="009519C3">
              <w:rPr>
                <w:rFonts w:ascii="Arial" w:eastAsia="Times New Roman" w:hAnsi="Arial" w:cs="Arial"/>
                <w:color w:val="000000" w:themeColor="text1"/>
                <w:sz w:val="20"/>
                <w:lang w:eastAsia="en-AU"/>
              </w:rPr>
              <w:t>e.g.</w:t>
            </w:r>
            <w:proofErr w:type="gramEnd"/>
            <w:r w:rsidRPr="009519C3">
              <w:rPr>
                <w:rFonts w:ascii="Arial" w:eastAsia="Times New Roman" w:hAnsi="Arial" w:cs="Arial"/>
                <w:color w:val="000000" w:themeColor="text1"/>
                <w:sz w:val="20"/>
                <w:lang w:eastAsia="en-AU"/>
              </w:rPr>
              <w:t xml:space="preserve"> RUOK) in partnership with outreach services and local agencies</w:t>
            </w:r>
          </w:p>
        </w:tc>
        <w:tc>
          <w:tcPr>
            <w:tcW w:w="4536" w:type="dxa"/>
            <w:shd w:val="clear" w:color="000000" w:fill="FEF6EC"/>
            <w:hideMark/>
          </w:tcPr>
          <w:p w14:paraId="3EAEC41A" w14:textId="77777777" w:rsidR="006E30D1" w:rsidRPr="009519C3" w:rsidRDefault="006E30D1" w:rsidP="00C156EB">
            <w:pPr>
              <w:pStyle w:val="ListParagraph"/>
              <w:numPr>
                <w:ilvl w:val="0"/>
                <w:numId w:val="27"/>
              </w:numPr>
              <w:spacing w:after="0" w:line="240" w:lineRule="auto"/>
              <w:ind w:left="244" w:hanging="283"/>
              <w:rPr>
                <w:rFonts w:ascii="Symbol" w:eastAsia="Times New Roman" w:hAnsi="Symbol" w:cs="Calibri"/>
                <w:color w:val="000000"/>
                <w:sz w:val="20"/>
                <w:lang w:eastAsia="en-AU"/>
              </w:rPr>
            </w:pPr>
            <w:r w:rsidRPr="009519C3">
              <w:rPr>
                <w:rFonts w:ascii="Arial" w:eastAsia="Symbol" w:hAnsi="Arial" w:cs="Arial"/>
                <w:color w:val="000000"/>
                <w:sz w:val="20"/>
                <w:lang w:eastAsia="en-AU"/>
              </w:rPr>
              <w:t>4 mental health awareness messages promoted</w:t>
            </w:r>
          </w:p>
          <w:p w14:paraId="482811A7" w14:textId="66FD02FB" w:rsidR="006E30D1" w:rsidRPr="009519C3" w:rsidRDefault="006E30D1" w:rsidP="00C156EB">
            <w:pPr>
              <w:pStyle w:val="ListParagraph"/>
              <w:numPr>
                <w:ilvl w:val="0"/>
                <w:numId w:val="27"/>
              </w:numPr>
              <w:spacing w:after="0" w:line="240" w:lineRule="auto"/>
              <w:ind w:left="244" w:hanging="283"/>
              <w:rPr>
                <w:rFonts w:ascii="Symbol" w:eastAsia="Times New Roman" w:hAnsi="Symbol" w:cs="Calibri"/>
                <w:color w:val="000000"/>
                <w:sz w:val="20"/>
                <w:lang w:eastAsia="en-AU"/>
              </w:rPr>
            </w:pPr>
            <w:r w:rsidRPr="009519C3">
              <w:rPr>
                <w:rFonts w:ascii="Arial" w:eastAsia="Symbol" w:hAnsi="Arial" w:cs="Arial"/>
                <w:color w:val="000000"/>
                <w:sz w:val="20"/>
                <w:lang w:eastAsia="en-AU"/>
              </w:rPr>
              <w:t>Relevant outreach services and local agencies engaged</w:t>
            </w:r>
          </w:p>
        </w:tc>
        <w:tc>
          <w:tcPr>
            <w:tcW w:w="3686" w:type="dxa"/>
            <w:shd w:val="clear" w:color="000000" w:fill="FEF6EC"/>
            <w:hideMark/>
          </w:tcPr>
          <w:p w14:paraId="77433643" w14:textId="77777777" w:rsidR="006E30D1" w:rsidRPr="009519C3" w:rsidRDefault="006E30D1" w:rsidP="00C156EB">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Community Wellbeing* (lead)</w:t>
            </w:r>
          </w:p>
          <w:p w14:paraId="1F425AE1" w14:textId="77777777" w:rsidR="006E30D1" w:rsidRPr="009519C3" w:rsidRDefault="006E30D1" w:rsidP="00C156EB">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Libraries*</w:t>
            </w:r>
          </w:p>
          <w:p w14:paraId="5CA2E0AC" w14:textId="77777777" w:rsidR="006E30D1" w:rsidRPr="009519C3" w:rsidRDefault="006E30D1" w:rsidP="00C156EB">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Arts and Culture*</w:t>
            </w:r>
          </w:p>
          <w:p w14:paraId="219D3681" w14:textId="77777777" w:rsidR="006E30D1" w:rsidRPr="009519C3" w:rsidRDefault="006E30D1" w:rsidP="00C156EB">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Communications*</w:t>
            </w:r>
          </w:p>
          <w:p w14:paraId="4439FF1F" w14:textId="4716FC57" w:rsidR="006E30D1" w:rsidRPr="009519C3" w:rsidRDefault="006E30D1" w:rsidP="00C156EB">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Disability Organisations</w:t>
            </w:r>
          </w:p>
        </w:tc>
        <w:tc>
          <w:tcPr>
            <w:tcW w:w="1448" w:type="dxa"/>
            <w:shd w:val="clear" w:color="000000" w:fill="FEF6EC"/>
            <w:hideMark/>
          </w:tcPr>
          <w:p w14:paraId="2539169D" w14:textId="7969D038" w:rsidR="006E30D1" w:rsidRPr="009519C3" w:rsidRDefault="006E30D1" w:rsidP="003957E5">
            <w:pPr>
              <w:spacing w:after="0" w:line="240" w:lineRule="auto"/>
              <w:jc w:val="center"/>
              <w:rPr>
                <w:rFonts w:ascii="Arial" w:eastAsia="Times New Roman" w:hAnsi="Arial" w:cs="Arial"/>
                <w:color w:val="000000" w:themeColor="text1"/>
                <w:sz w:val="20"/>
                <w:lang w:eastAsia="en-AU"/>
              </w:rPr>
            </w:pPr>
            <w:r w:rsidRPr="009519C3">
              <w:rPr>
                <w:rFonts w:ascii="Arial" w:eastAsia="Times New Roman" w:hAnsi="Arial" w:cs="Arial"/>
                <w:color w:val="000000" w:themeColor="text1"/>
                <w:sz w:val="20"/>
                <w:lang w:eastAsia="en-AU"/>
              </w:rPr>
              <w:t>2019-2020</w:t>
            </w:r>
          </w:p>
        </w:tc>
      </w:tr>
      <w:tr w:rsidR="000913FB" w:rsidRPr="009519C3" w14:paraId="57C9FCDA" w14:textId="1A253E95" w:rsidTr="00EE60CE">
        <w:trPr>
          <w:trHeight w:val="600"/>
          <w:jc w:val="center"/>
        </w:trPr>
        <w:tc>
          <w:tcPr>
            <w:tcW w:w="14885" w:type="dxa"/>
            <w:gridSpan w:val="4"/>
            <w:shd w:val="clear" w:color="000000" w:fill="FBD3A4"/>
            <w:vAlign w:val="center"/>
            <w:hideMark/>
          </w:tcPr>
          <w:p w14:paraId="21DEA0CA" w14:textId="1BAA04C7" w:rsidR="000913FB" w:rsidRPr="009519C3" w:rsidRDefault="000913FB" w:rsidP="00A73876">
            <w:pPr>
              <w:spacing w:after="0" w:line="240" w:lineRule="auto"/>
              <w:rPr>
                <w:rFonts w:ascii="Arial" w:eastAsia="Times New Roman" w:hAnsi="Arial" w:cs="Arial"/>
                <w:b/>
                <w:bCs/>
                <w:color w:val="000000"/>
                <w:sz w:val="26"/>
                <w:szCs w:val="26"/>
                <w:lang w:eastAsia="en-AU"/>
              </w:rPr>
            </w:pPr>
            <w:r w:rsidRPr="009519C3">
              <w:rPr>
                <w:rFonts w:ascii="Arial" w:eastAsia="Times New Roman" w:hAnsi="Arial" w:cs="Arial"/>
                <w:b/>
                <w:bCs/>
                <w:color w:val="000000"/>
                <w:sz w:val="26"/>
                <w:szCs w:val="26"/>
                <w:lang w:eastAsia="en-AU"/>
              </w:rPr>
              <w:t xml:space="preserve">Objective 1.2 </w:t>
            </w:r>
            <w:r w:rsidRPr="009519C3">
              <w:rPr>
                <w:rFonts w:ascii="Arial" w:eastAsia="Times New Roman" w:hAnsi="Arial" w:cs="Arial"/>
                <w:color w:val="000000"/>
                <w:sz w:val="26"/>
                <w:szCs w:val="26"/>
                <w:lang w:eastAsia="en-AU"/>
              </w:rPr>
              <w:t>Support opportunities that build social networks and community connections</w:t>
            </w:r>
            <w:r w:rsidRPr="009519C3">
              <w:rPr>
                <w:rFonts w:ascii="Arial" w:eastAsia="Times New Roman" w:hAnsi="Arial" w:cs="Arial"/>
                <w:b/>
                <w:bCs/>
                <w:color w:val="000000"/>
                <w:lang w:eastAsia="en-AU"/>
              </w:rPr>
              <w:t xml:space="preserve"> </w:t>
            </w:r>
          </w:p>
        </w:tc>
      </w:tr>
      <w:tr w:rsidR="006E30D1" w:rsidRPr="009519C3" w14:paraId="115A55D0" w14:textId="74CB23DF" w:rsidTr="003957E5">
        <w:trPr>
          <w:trHeight w:val="507"/>
          <w:jc w:val="center"/>
        </w:trPr>
        <w:tc>
          <w:tcPr>
            <w:tcW w:w="5215" w:type="dxa"/>
            <w:shd w:val="clear" w:color="000000" w:fill="FEF6EC"/>
            <w:hideMark/>
          </w:tcPr>
          <w:p w14:paraId="7AF62A35" w14:textId="28B04456" w:rsidR="006E30D1" w:rsidRPr="009519C3" w:rsidRDefault="006E30D1" w:rsidP="00A73876">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themeColor="text1"/>
                <w:sz w:val="20"/>
                <w:lang w:eastAsia="en-AU"/>
              </w:rPr>
              <w:t xml:space="preserve">Build capacity of sporting clubs, recreation groups and volunteer organisations to better engage people with disabilities </w:t>
            </w:r>
          </w:p>
        </w:tc>
        <w:tc>
          <w:tcPr>
            <w:tcW w:w="4536" w:type="dxa"/>
            <w:shd w:val="clear" w:color="000000" w:fill="FEF6EC"/>
            <w:hideMark/>
          </w:tcPr>
          <w:p w14:paraId="70458D79" w14:textId="261E7C55" w:rsidR="006E30D1" w:rsidRPr="009519C3" w:rsidRDefault="006E30D1" w:rsidP="00C156EB">
            <w:pPr>
              <w:pStyle w:val="ListParagraph"/>
              <w:numPr>
                <w:ilvl w:val="0"/>
                <w:numId w:val="27"/>
              </w:numPr>
              <w:spacing w:after="0" w:line="240" w:lineRule="auto"/>
              <w:ind w:left="244" w:hanging="283"/>
              <w:rPr>
                <w:rFonts w:ascii="Symbol" w:eastAsia="Times New Roman" w:hAnsi="Symbol" w:cs="Calibri"/>
                <w:color w:val="000000"/>
                <w:sz w:val="20"/>
                <w:lang w:eastAsia="en-AU"/>
              </w:rPr>
            </w:pPr>
            <w:r w:rsidRPr="009519C3">
              <w:rPr>
                <w:rFonts w:ascii="Arial" w:eastAsia="Symbol" w:hAnsi="Arial" w:cs="Arial"/>
                <w:color w:val="000000"/>
                <w:sz w:val="20"/>
                <w:lang w:eastAsia="en-AU"/>
              </w:rPr>
              <w:t xml:space="preserve">1 educational </w:t>
            </w:r>
            <w:proofErr w:type="gramStart"/>
            <w:r w:rsidRPr="009519C3">
              <w:rPr>
                <w:rFonts w:ascii="Arial" w:eastAsia="Symbol" w:hAnsi="Arial" w:cs="Arial"/>
                <w:color w:val="000000"/>
                <w:sz w:val="20"/>
                <w:lang w:eastAsia="en-AU"/>
              </w:rPr>
              <w:t>activities</w:t>
            </w:r>
            <w:proofErr w:type="gramEnd"/>
            <w:r w:rsidRPr="009519C3">
              <w:rPr>
                <w:rFonts w:ascii="Arial" w:eastAsia="Symbol" w:hAnsi="Arial" w:cs="Arial"/>
                <w:color w:val="000000"/>
                <w:sz w:val="20"/>
                <w:lang w:eastAsia="en-AU"/>
              </w:rPr>
              <w:t xml:space="preserve"> delivered</w:t>
            </w:r>
          </w:p>
          <w:p w14:paraId="5228DE53" w14:textId="77777777" w:rsidR="006E30D1" w:rsidRPr="009519C3" w:rsidRDefault="006E30D1" w:rsidP="006862AE">
            <w:pPr>
              <w:pStyle w:val="ListParagraph"/>
              <w:numPr>
                <w:ilvl w:val="0"/>
                <w:numId w:val="27"/>
              </w:numPr>
              <w:spacing w:after="0" w:line="240" w:lineRule="auto"/>
              <w:ind w:left="244" w:hanging="283"/>
              <w:rPr>
                <w:rFonts w:ascii="Symbol" w:eastAsia="Times New Roman" w:hAnsi="Symbol" w:cs="Calibri"/>
                <w:color w:val="000000"/>
                <w:sz w:val="20"/>
                <w:lang w:eastAsia="en-AU"/>
              </w:rPr>
            </w:pPr>
            <w:r w:rsidRPr="009519C3">
              <w:rPr>
                <w:rFonts w:ascii="Arial" w:eastAsia="Symbol" w:hAnsi="Arial" w:cs="Arial"/>
                <w:color w:val="000000"/>
                <w:sz w:val="20"/>
                <w:lang w:eastAsia="en-AU"/>
              </w:rPr>
              <w:t>Relevant sporting clubs, recreation groups and volunteer organisations engaged</w:t>
            </w:r>
          </w:p>
          <w:p w14:paraId="50BE2C7D" w14:textId="78D9DAA1" w:rsidR="006E30D1" w:rsidRPr="009519C3" w:rsidRDefault="006E30D1" w:rsidP="006862AE">
            <w:pPr>
              <w:pStyle w:val="ListParagraph"/>
              <w:numPr>
                <w:ilvl w:val="0"/>
                <w:numId w:val="27"/>
              </w:numPr>
              <w:spacing w:after="0" w:line="240" w:lineRule="auto"/>
              <w:ind w:left="244" w:hanging="283"/>
              <w:rPr>
                <w:rFonts w:ascii="Symbol" w:eastAsia="Times New Roman" w:hAnsi="Symbol" w:cs="Calibri"/>
                <w:color w:val="000000"/>
                <w:sz w:val="20"/>
                <w:lang w:eastAsia="en-AU"/>
              </w:rPr>
            </w:pPr>
            <w:r w:rsidRPr="009519C3">
              <w:rPr>
                <w:rFonts w:ascii="Arial" w:eastAsia="Symbol" w:hAnsi="Arial" w:cs="Arial"/>
                <w:color w:val="000000"/>
                <w:sz w:val="20"/>
                <w:lang w:eastAsia="en-AU"/>
              </w:rPr>
              <w:t>No. of grants provided for inclusion activities</w:t>
            </w:r>
          </w:p>
        </w:tc>
        <w:tc>
          <w:tcPr>
            <w:tcW w:w="3686" w:type="dxa"/>
            <w:shd w:val="clear" w:color="000000" w:fill="FEF6EC"/>
            <w:hideMark/>
          </w:tcPr>
          <w:p w14:paraId="3BE8673B" w14:textId="77777777" w:rsidR="006E30D1" w:rsidRPr="009519C3" w:rsidRDefault="006E30D1" w:rsidP="00C156EB">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Community Wellbeing* (lead)</w:t>
            </w:r>
          </w:p>
          <w:p w14:paraId="33D15D07" w14:textId="77777777" w:rsidR="006E30D1" w:rsidRPr="009519C3" w:rsidRDefault="006E30D1" w:rsidP="00C156EB">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Recreation and Events*</w:t>
            </w:r>
          </w:p>
          <w:p w14:paraId="5B4559B8" w14:textId="77777777" w:rsidR="006E30D1" w:rsidRPr="009519C3" w:rsidRDefault="006E30D1" w:rsidP="00C156EB">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Sporting Organisations</w:t>
            </w:r>
          </w:p>
          <w:p w14:paraId="2ABD8D5B" w14:textId="15939EF2" w:rsidR="006E30D1" w:rsidRPr="009519C3" w:rsidRDefault="006E30D1" w:rsidP="00C156EB">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Disability Organisations*</w:t>
            </w:r>
          </w:p>
        </w:tc>
        <w:tc>
          <w:tcPr>
            <w:tcW w:w="1448" w:type="dxa"/>
            <w:shd w:val="clear" w:color="000000" w:fill="FEF6EC"/>
            <w:hideMark/>
          </w:tcPr>
          <w:p w14:paraId="302C0E96" w14:textId="25C316CA" w:rsidR="006E30D1" w:rsidRPr="009519C3" w:rsidRDefault="006E30D1" w:rsidP="003957E5">
            <w:pPr>
              <w:spacing w:after="0" w:line="240" w:lineRule="auto"/>
              <w:jc w:val="center"/>
              <w:rPr>
                <w:rFonts w:ascii="Arial" w:eastAsia="Times New Roman" w:hAnsi="Arial" w:cs="Arial"/>
                <w:sz w:val="20"/>
                <w:lang w:eastAsia="en-AU"/>
              </w:rPr>
            </w:pPr>
            <w:r w:rsidRPr="009519C3">
              <w:rPr>
                <w:rFonts w:ascii="Arial" w:eastAsia="Times New Roman" w:hAnsi="Arial" w:cs="Arial"/>
                <w:color w:val="000000" w:themeColor="text1"/>
                <w:sz w:val="20"/>
                <w:lang w:eastAsia="en-AU"/>
              </w:rPr>
              <w:t>2019-2020</w:t>
            </w:r>
          </w:p>
        </w:tc>
      </w:tr>
      <w:tr w:rsidR="006E30D1" w:rsidRPr="009519C3" w14:paraId="720931EE" w14:textId="77777777" w:rsidTr="003957E5">
        <w:trPr>
          <w:trHeight w:val="35"/>
          <w:jc w:val="center"/>
        </w:trPr>
        <w:tc>
          <w:tcPr>
            <w:tcW w:w="5215" w:type="dxa"/>
            <w:shd w:val="clear" w:color="000000" w:fill="FEF6EC"/>
          </w:tcPr>
          <w:p w14:paraId="189E0539" w14:textId="65CD5B1D" w:rsidR="006E30D1" w:rsidRPr="009519C3" w:rsidRDefault="006E30D1" w:rsidP="00A73876">
            <w:pPr>
              <w:spacing w:after="0" w:line="240" w:lineRule="auto"/>
              <w:rPr>
                <w:rFonts w:ascii="Arial" w:eastAsia="Times New Roman" w:hAnsi="Arial" w:cs="Arial"/>
                <w:color w:val="000000" w:themeColor="text1"/>
                <w:sz w:val="20"/>
                <w:lang w:eastAsia="en-AU"/>
              </w:rPr>
            </w:pPr>
            <w:r w:rsidRPr="009519C3">
              <w:rPr>
                <w:rFonts w:ascii="Arial" w:eastAsia="Times New Roman" w:hAnsi="Arial" w:cs="Arial"/>
                <w:color w:val="000000" w:themeColor="text1"/>
                <w:sz w:val="20"/>
                <w:lang w:eastAsia="en-AU"/>
              </w:rPr>
              <w:t xml:space="preserve">Review Council processes to ensure events are inclusive </w:t>
            </w:r>
          </w:p>
        </w:tc>
        <w:tc>
          <w:tcPr>
            <w:tcW w:w="4536" w:type="dxa"/>
            <w:shd w:val="clear" w:color="000000" w:fill="FEF6EC"/>
          </w:tcPr>
          <w:p w14:paraId="4D1390A4" w14:textId="77777777" w:rsidR="006E30D1" w:rsidRPr="009519C3" w:rsidRDefault="006E30D1" w:rsidP="00CA6030">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Process reviewed</w:t>
            </w:r>
          </w:p>
          <w:p w14:paraId="013B2C8F" w14:textId="6DD9E928" w:rsidR="006E30D1" w:rsidRPr="009519C3" w:rsidRDefault="006E30D1" w:rsidP="00CA6030">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Improvements identified and implemented</w:t>
            </w:r>
          </w:p>
        </w:tc>
        <w:tc>
          <w:tcPr>
            <w:tcW w:w="3686" w:type="dxa"/>
            <w:shd w:val="clear" w:color="000000" w:fill="FEF6EC"/>
          </w:tcPr>
          <w:p w14:paraId="5BD2A695" w14:textId="6CF56365" w:rsidR="006E30D1" w:rsidRPr="009519C3" w:rsidRDefault="006E30D1" w:rsidP="00CA6030">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Community Wellbeing* (lead)</w:t>
            </w:r>
          </w:p>
          <w:p w14:paraId="56291D0D" w14:textId="1CF311CE" w:rsidR="006E30D1" w:rsidRPr="009519C3" w:rsidRDefault="006E30D1" w:rsidP="00CA6030">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Events*</w:t>
            </w:r>
          </w:p>
        </w:tc>
        <w:tc>
          <w:tcPr>
            <w:tcW w:w="1448" w:type="dxa"/>
            <w:shd w:val="clear" w:color="000000" w:fill="FEF6EC"/>
          </w:tcPr>
          <w:p w14:paraId="44C91A77" w14:textId="00E23CA5" w:rsidR="006E30D1" w:rsidRPr="009519C3" w:rsidRDefault="006E30D1" w:rsidP="003957E5">
            <w:pPr>
              <w:spacing w:after="0" w:line="240" w:lineRule="auto"/>
              <w:jc w:val="center"/>
              <w:rPr>
                <w:rFonts w:ascii="Arial" w:eastAsia="Times New Roman" w:hAnsi="Arial" w:cs="Arial"/>
                <w:color w:val="000000" w:themeColor="text1"/>
                <w:sz w:val="20"/>
                <w:lang w:eastAsia="en-AU"/>
              </w:rPr>
            </w:pPr>
            <w:r w:rsidRPr="009519C3">
              <w:rPr>
                <w:rFonts w:ascii="Arial" w:eastAsia="Times New Roman" w:hAnsi="Arial" w:cs="Arial"/>
                <w:color w:val="000000" w:themeColor="text1"/>
                <w:sz w:val="20"/>
                <w:lang w:eastAsia="en-AU"/>
              </w:rPr>
              <w:t>2019-2020</w:t>
            </w:r>
          </w:p>
        </w:tc>
      </w:tr>
      <w:tr w:rsidR="006E30D1" w:rsidRPr="009519C3" w14:paraId="0436D3E1" w14:textId="17463371" w:rsidTr="003957E5">
        <w:trPr>
          <w:trHeight w:val="647"/>
          <w:jc w:val="center"/>
        </w:trPr>
        <w:tc>
          <w:tcPr>
            <w:tcW w:w="5215" w:type="dxa"/>
            <w:shd w:val="clear" w:color="000000" w:fill="FEF6EC"/>
            <w:hideMark/>
          </w:tcPr>
          <w:p w14:paraId="0E327031" w14:textId="3B4D870F" w:rsidR="006E30D1" w:rsidRPr="009519C3" w:rsidRDefault="006E30D1" w:rsidP="00A73876">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sz w:val="20"/>
                <w:lang w:eastAsia="en-AU"/>
              </w:rPr>
              <w:t>Develop an action plan to recognise and promote the indigenous culture of Bayside</w:t>
            </w:r>
          </w:p>
        </w:tc>
        <w:tc>
          <w:tcPr>
            <w:tcW w:w="4536" w:type="dxa"/>
            <w:shd w:val="clear" w:color="000000" w:fill="FEF6EC"/>
            <w:hideMark/>
          </w:tcPr>
          <w:p w14:paraId="4006B848" w14:textId="62EB736D" w:rsidR="006E30D1" w:rsidRPr="009519C3" w:rsidRDefault="006E30D1" w:rsidP="00CA6030">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Action Plan developed by Council</w:t>
            </w:r>
          </w:p>
        </w:tc>
        <w:tc>
          <w:tcPr>
            <w:tcW w:w="3686" w:type="dxa"/>
            <w:shd w:val="clear" w:color="000000" w:fill="FEF6EC"/>
            <w:hideMark/>
          </w:tcPr>
          <w:p w14:paraId="7F223CFC" w14:textId="77777777" w:rsidR="006E30D1" w:rsidRPr="009519C3" w:rsidRDefault="006E30D1" w:rsidP="00CA6030">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Community Wellbeing* (lead)</w:t>
            </w:r>
          </w:p>
          <w:p w14:paraId="6FBB5ECC" w14:textId="77777777" w:rsidR="006E30D1" w:rsidRPr="009519C3" w:rsidRDefault="006E30D1" w:rsidP="00CA6030">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Communications*</w:t>
            </w:r>
          </w:p>
          <w:p w14:paraId="5CD869A3" w14:textId="79849E57" w:rsidR="006E30D1" w:rsidRPr="009519C3" w:rsidRDefault="006E30D1" w:rsidP="00CA6030">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Local Aboriginal Network</w:t>
            </w:r>
          </w:p>
        </w:tc>
        <w:tc>
          <w:tcPr>
            <w:tcW w:w="1448" w:type="dxa"/>
            <w:shd w:val="clear" w:color="000000" w:fill="FEF6EC"/>
            <w:hideMark/>
          </w:tcPr>
          <w:p w14:paraId="7B304433" w14:textId="3C959A37" w:rsidR="006E30D1" w:rsidRPr="009519C3" w:rsidRDefault="006E30D1" w:rsidP="003957E5">
            <w:pPr>
              <w:spacing w:after="0" w:line="240" w:lineRule="auto"/>
              <w:jc w:val="center"/>
              <w:rPr>
                <w:rFonts w:ascii="Arial" w:eastAsia="Times New Roman" w:hAnsi="Arial" w:cs="Arial"/>
                <w:color w:val="000000" w:themeColor="text1"/>
                <w:sz w:val="20"/>
                <w:lang w:eastAsia="en-AU"/>
              </w:rPr>
            </w:pPr>
            <w:r w:rsidRPr="009519C3">
              <w:rPr>
                <w:rFonts w:ascii="Arial" w:eastAsia="Times New Roman" w:hAnsi="Arial" w:cs="Arial"/>
                <w:color w:val="000000" w:themeColor="text1"/>
                <w:sz w:val="20"/>
                <w:lang w:eastAsia="en-AU"/>
              </w:rPr>
              <w:t>2019-2020</w:t>
            </w:r>
          </w:p>
        </w:tc>
      </w:tr>
      <w:tr w:rsidR="006E30D1" w:rsidRPr="009519C3" w14:paraId="46758C2A" w14:textId="05B543AE" w:rsidTr="003957E5">
        <w:trPr>
          <w:trHeight w:val="648"/>
          <w:jc w:val="center"/>
        </w:trPr>
        <w:tc>
          <w:tcPr>
            <w:tcW w:w="5215" w:type="dxa"/>
            <w:shd w:val="clear" w:color="000000" w:fill="FEF6EC"/>
            <w:hideMark/>
          </w:tcPr>
          <w:p w14:paraId="466B1DE7" w14:textId="0230A73B" w:rsidR="006E30D1" w:rsidRPr="009519C3" w:rsidRDefault="006E30D1" w:rsidP="00A73876">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sz w:val="20"/>
                <w:lang w:eastAsia="en-AU"/>
              </w:rPr>
              <w:lastRenderedPageBreak/>
              <w:t xml:space="preserve">Celebrate and promote significant cultural diversity events in Bayside </w:t>
            </w:r>
            <w:proofErr w:type="gramStart"/>
            <w:r w:rsidRPr="009519C3">
              <w:rPr>
                <w:rFonts w:ascii="Arial" w:eastAsia="Times New Roman" w:hAnsi="Arial" w:cs="Arial"/>
                <w:color w:val="000000"/>
                <w:sz w:val="20"/>
                <w:lang w:eastAsia="en-AU"/>
              </w:rPr>
              <w:t>e.g.</w:t>
            </w:r>
            <w:proofErr w:type="gramEnd"/>
            <w:r w:rsidRPr="009519C3">
              <w:rPr>
                <w:rFonts w:ascii="Arial" w:eastAsia="Times New Roman" w:hAnsi="Arial" w:cs="Arial"/>
                <w:color w:val="000000"/>
                <w:sz w:val="20"/>
                <w:lang w:eastAsia="en-AU"/>
              </w:rPr>
              <w:t xml:space="preserve"> National Reconciliation Week</w:t>
            </w:r>
          </w:p>
        </w:tc>
        <w:tc>
          <w:tcPr>
            <w:tcW w:w="4536" w:type="dxa"/>
            <w:shd w:val="clear" w:color="000000" w:fill="FEF6EC"/>
            <w:hideMark/>
          </w:tcPr>
          <w:p w14:paraId="2607C0C4" w14:textId="4773CEC7" w:rsidR="006E30D1" w:rsidRPr="009519C3" w:rsidRDefault="006E30D1" w:rsidP="00CA6030">
            <w:pPr>
              <w:pStyle w:val="ListParagraph"/>
              <w:numPr>
                <w:ilvl w:val="0"/>
                <w:numId w:val="27"/>
              </w:numPr>
              <w:spacing w:after="0" w:line="240" w:lineRule="auto"/>
              <w:ind w:left="244" w:hanging="283"/>
              <w:rPr>
                <w:rFonts w:ascii="Symbol" w:eastAsia="Times New Roman" w:hAnsi="Symbol" w:cs="Calibri"/>
                <w:color w:val="000000"/>
                <w:sz w:val="20"/>
                <w:lang w:eastAsia="en-AU"/>
              </w:rPr>
            </w:pPr>
            <w:r w:rsidRPr="009519C3">
              <w:rPr>
                <w:rFonts w:ascii="Arial" w:eastAsia="Symbol" w:hAnsi="Arial" w:cs="Arial"/>
                <w:color w:val="000000"/>
                <w:sz w:val="20"/>
                <w:lang w:eastAsia="en-AU"/>
              </w:rPr>
              <w:t>4 cultural diversity events promoted or supported</w:t>
            </w:r>
          </w:p>
          <w:p w14:paraId="1667057B" w14:textId="5038D1E8" w:rsidR="006E30D1" w:rsidRPr="009519C3" w:rsidRDefault="006E30D1" w:rsidP="002B0924">
            <w:pPr>
              <w:pStyle w:val="ListParagraph"/>
              <w:numPr>
                <w:ilvl w:val="0"/>
                <w:numId w:val="27"/>
              </w:numPr>
              <w:spacing w:after="0" w:line="240" w:lineRule="auto"/>
              <w:ind w:left="244" w:hanging="283"/>
              <w:rPr>
                <w:rFonts w:ascii="Symbol" w:eastAsia="Times New Roman" w:hAnsi="Symbol" w:cs="Calibri"/>
                <w:color w:val="000000"/>
                <w:sz w:val="20"/>
                <w:lang w:eastAsia="en-AU"/>
              </w:rPr>
            </w:pPr>
            <w:r w:rsidRPr="009519C3">
              <w:rPr>
                <w:rFonts w:ascii="Arial" w:eastAsia="Symbol" w:hAnsi="Arial" w:cs="Arial"/>
                <w:sz w:val="20"/>
                <w:lang w:eastAsia="en-AU"/>
              </w:rPr>
              <w:t>Promote grant opportunities for community events that celebrate cultural diversity</w:t>
            </w:r>
          </w:p>
        </w:tc>
        <w:tc>
          <w:tcPr>
            <w:tcW w:w="3686" w:type="dxa"/>
            <w:shd w:val="clear" w:color="000000" w:fill="FEF6EC"/>
            <w:hideMark/>
          </w:tcPr>
          <w:p w14:paraId="0C2F9434" w14:textId="77777777" w:rsidR="006E30D1" w:rsidRPr="009519C3" w:rsidRDefault="006E30D1" w:rsidP="00CA6030">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Community Wellbeing*</w:t>
            </w:r>
          </w:p>
          <w:p w14:paraId="2C258BE5" w14:textId="77777777" w:rsidR="006E30D1" w:rsidRPr="009519C3" w:rsidRDefault="006E30D1" w:rsidP="00CA6030">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Communications*</w:t>
            </w:r>
          </w:p>
          <w:p w14:paraId="7DF7D4FF" w14:textId="77777777" w:rsidR="006E30D1" w:rsidRPr="009519C3" w:rsidRDefault="006E30D1" w:rsidP="00CA6030">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Governance* (lead)</w:t>
            </w:r>
          </w:p>
          <w:p w14:paraId="0949FC01" w14:textId="70A4D121" w:rsidR="006E30D1" w:rsidRPr="009519C3" w:rsidRDefault="006E30D1" w:rsidP="00CA6030">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Southern Metropolitan Regional Diversity</w:t>
            </w:r>
          </w:p>
        </w:tc>
        <w:tc>
          <w:tcPr>
            <w:tcW w:w="1448" w:type="dxa"/>
            <w:shd w:val="clear" w:color="000000" w:fill="FEF6EC"/>
            <w:hideMark/>
          </w:tcPr>
          <w:p w14:paraId="15F21419" w14:textId="4C4A5A0D" w:rsidR="006E30D1" w:rsidRPr="009519C3" w:rsidRDefault="006E30D1" w:rsidP="003957E5">
            <w:pPr>
              <w:spacing w:after="0" w:line="240" w:lineRule="auto"/>
              <w:jc w:val="center"/>
              <w:rPr>
                <w:rFonts w:ascii="Arial" w:eastAsia="Times New Roman" w:hAnsi="Arial" w:cs="Arial"/>
                <w:color w:val="FF0000"/>
                <w:sz w:val="20"/>
                <w:lang w:eastAsia="en-AU"/>
              </w:rPr>
            </w:pPr>
            <w:r w:rsidRPr="009519C3">
              <w:rPr>
                <w:rFonts w:ascii="Arial" w:eastAsia="Times New Roman" w:hAnsi="Arial" w:cs="Arial"/>
                <w:color w:val="000000" w:themeColor="text1"/>
                <w:sz w:val="20"/>
                <w:lang w:eastAsia="en-AU"/>
              </w:rPr>
              <w:t>2019-2020</w:t>
            </w:r>
          </w:p>
        </w:tc>
      </w:tr>
      <w:tr w:rsidR="006E30D1" w:rsidRPr="009519C3" w14:paraId="34655311" w14:textId="02F9CB2B" w:rsidTr="003957E5">
        <w:trPr>
          <w:trHeight w:val="921"/>
          <w:jc w:val="center"/>
        </w:trPr>
        <w:tc>
          <w:tcPr>
            <w:tcW w:w="5215" w:type="dxa"/>
            <w:shd w:val="clear" w:color="000000" w:fill="FEF6EC"/>
            <w:hideMark/>
          </w:tcPr>
          <w:p w14:paraId="268EFB67" w14:textId="40FCC100" w:rsidR="006E30D1" w:rsidRPr="009519C3" w:rsidRDefault="006E30D1" w:rsidP="00A73876">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sz w:val="20"/>
                <w:lang w:eastAsia="en-AU"/>
              </w:rPr>
              <w:t xml:space="preserve">Increase promotion of </w:t>
            </w:r>
            <w:proofErr w:type="spellStart"/>
            <w:r w:rsidRPr="009519C3">
              <w:rPr>
                <w:rFonts w:ascii="Arial" w:eastAsia="Times New Roman" w:hAnsi="Arial" w:cs="Arial"/>
                <w:color w:val="000000"/>
                <w:sz w:val="20"/>
                <w:lang w:eastAsia="en-AU"/>
              </w:rPr>
              <w:t>Bayside’s</w:t>
            </w:r>
            <w:proofErr w:type="spellEnd"/>
            <w:r w:rsidRPr="009519C3">
              <w:rPr>
                <w:rFonts w:ascii="Arial" w:eastAsia="Times New Roman" w:hAnsi="Arial" w:cs="Arial"/>
                <w:color w:val="000000"/>
                <w:sz w:val="20"/>
                <w:lang w:eastAsia="en-AU"/>
              </w:rPr>
              <w:t xml:space="preserve"> Community Centres and Neighbourhood Houses</w:t>
            </w:r>
          </w:p>
        </w:tc>
        <w:tc>
          <w:tcPr>
            <w:tcW w:w="4536" w:type="dxa"/>
            <w:shd w:val="clear" w:color="000000" w:fill="FEF6EC"/>
            <w:hideMark/>
          </w:tcPr>
          <w:p w14:paraId="564F7795" w14:textId="4A415FC0" w:rsidR="006E30D1" w:rsidRPr="009519C3" w:rsidRDefault="006E30D1" w:rsidP="00CA6030">
            <w:pPr>
              <w:pStyle w:val="ListParagraph"/>
              <w:numPr>
                <w:ilvl w:val="0"/>
                <w:numId w:val="27"/>
              </w:numPr>
              <w:spacing w:after="0" w:line="240" w:lineRule="auto"/>
              <w:ind w:left="244" w:hanging="283"/>
              <w:rPr>
                <w:rFonts w:ascii="Symbol" w:eastAsia="Times New Roman" w:hAnsi="Symbol" w:cs="Calibri"/>
                <w:color w:val="000000"/>
                <w:sz w:val="20"/>
                <w:lang w:eastAsia="en-AU"/>
              </w:rPr>
            </w:pPr>
            <w:r w:rsidRPr="009519C3">
              <w:rPr>
                <w:rFonts w:ascii="Arial" w:eastAsia="Symbol" w:hAnsi="Arial" w:cs="Arial"/>
                <w:color w:val="000000"/>
                <w:sz w:val="20"/>
                <w:lang w:eastAsia="en-AU"/>
              </w:rPr>
              <w:t>2 promotional activities undertaken for the Community Centres and Neighbourhood Houses</w:t>
            </w:r>
          </w:p>
        </w:tc>
        <w:tc>
          <w:tcPr>
            <w:tcW w:w="3686" w:type="dxa"/>
            <w:shd w:val="clear" w:color="000000" w:fill="FEF6EC"/>
            <w:hideMark/>
          </w:tcPr>
          <w:p w14:paraId="01CCC0F3" w14:textId="77777777" w:rsidR="006E30D1" w:rsidRPr="009519C3" w:rsidRDefault="006E30D1" w:rsidP="00CA6030">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Community Wellbeing* (lead)</w:t>
            </w:r>
          </w:p>
          <w:p w14:paraId="454A28D3" w14:textId="77777777" w:rsidR="006E30D1" w:rsidRPr="009519C3" w:rsidRDefault="006E30D1" w:rsidP="00CA6030">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Communications*</w:t>
            </w:r>
          </w:p>
          <w:p w14:paraId="41AB6ED0" w14:textId="4ACA1310" w:rsidR="006E30D1" w:rsidRPr="009519C3" w:rsidRDefault="006E30D1" w:rsidP="00CA6030">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Community Centres and Neighbourhood Houses</w:t>
            </w:r>
          </w:p>
        </w:tc>
        <w:tc>
          <w:tcPr>
            <w:tcW w:w="1448" w:type="dxa"/>
            <w:shd w:val="clear" w:color="000000" w:fill="FEF6EC"/>
            <w:hideMark/>
          </w:tcPr>
          <w:p w14:paraId="2EED48F3" w14:textId="77777777" w:rsidR="006E30D1" w:rsidRPr="009519C3" w:rsidRDefault="006E30D1" w:rsidP="00A73876">
            <w:pPr>
              <w:spacing w:after="0" w:line="240" w:lineRule="auto"/>
              <w:jc w:val="center"/>
              <w:rPr>
                <w:rFonts w:ascii="Arial" w:eastAsia="Times New Roman" w:hAnsi="Arial" w:cs="Arial"/>
                <w:color w:val="000000"/>
                <w:sz w:val="20"/>
                <w:lang w:eastAsia="en-AU"/>
              </w:rPr>
            </w:pPr>
            <w:r w:rsidRPr="009519C3">
              <w:rPr>
                <w:rFonts w:ascii="Arial" w:eastAsia="Times New Roman" w:hAnsi="Arial" w:cs="Arial"/>
                <w:color w:val="000000" w:themeColor="text1"/>
                <w:sz w:val="20"/>
                <w:lang w:eastAsia="en-AU"/>
              </w:rPr>
              <w:t>2019-2020</w:t>
            </w:r>
          </w:p>
          <w:p w14:paraId="43F3DA0E" w14:textId="5B42DB8B" w:rsidR="006E30D1" w:rsidRPr="009519C3" w:rsidRDefault="006E30D1" w:rsidP="0055668D">
            <w:pPr>
              <w:spacing w:after="0" w:line="240" w:lineRule="auto"/>
              <w:rPr>
                <w:rFonts w:ascii="Arial" w:eastAsia="Times New Roman" w:hAnsi="Arial" w:cs="Arial"/>
                <w:color w:val="000000" w:themeColor="text1"/>
                <w:sz w:val="20"/>
                <w:lang w:eastAsia="en-AU"/>
              </w:rPr>
            </w:pPr>
            <w:r w:rsidRPr="009519C3">
              <w:rPr>
                <w:rFonts w:ascii="Arial" w:eastAsia="Times New Roman" w:hAnsi="Arial" w:cs="Arial"/>
                <w:color w:val="000000" w:themeColor="text1"/>
                <w:sz w:val="20"/>
                <w:lang w:eastAsia="en-AU"/>
              </w:rPr>
              <w:t xml:space="preserve"> </w:t>
            </w:r>
          </w:p>
        </w:tc>
      </w:tr>
      <w:tr w:rsidR="006E30D1" w:rsidRPr="009519C3" w14:paraId="28030A16" w14:textId="77777777" w:rsidTr="003957E5">
        <w:trPr>
          <w:trHeight w:val="714"/>
          <w:jc w:val="center"/>
        </w:trPr>
        <w:tc>
          <w:tcPr>
            <w:tcW w:w="5215" w:type="dxa"/>
            <w:shd w:val="clear" w:color="000000" w:fill="FEF6EC"/>
          </w:tcPr>
          <w:p w14:paraId="3B643EB0" w14:textId="6AEB3A9C" w:rsidR="006E30D1" w:rsidRPr="009519C3" w:rsidRDefault="006E30D1" w:rsidP="00A73876">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sz w:val="20"/>
                <w:lang w:eastAsia="en-AU"/>
              </w:rPr>
              <w:t>Review the Community Grants Policy to ensure appropriate community support is provided by Council</w:t>
            </w:r>
          </w:p>
        </w:tc>
        <w:tc>
          <w:tcPr>
            <w:tcW w:w="4536" w:type="dxa"/>
            <w:shd w:val="clear" w:color="000000" w:fill="FEF6EC"/>
          </w:tcPr>
          <w:p w14:paraId="0FC5CA1F" w14:textId="5D346F6D" w:rsidR="006E30D1" w:rsidRPr="009519C3" w:rsidRDefault="006E30D1" w:rsidP="00CA6030">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Policy reviewed</w:t>
            </w:r>
          </w:p>
        </w:tc>
        <w:tc>
          <w:tcPr>
            <w:tcW w:w="3686" w:type="dxa"/>
            <w:shd w:val="clear" w:color="000000" w:fill="FEF6EC"/>
          </w:tcPr>
          <w:p w14:paraId="31E7B51E" w14:textId="3FA39312" w:rsidR="006E30D1" w:rsidRPr="009519C3" w:rsidRDefault="006E30D1" w:rsidP="00CA6030">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Community Wellbeing</w:t>
            </w:r>
          </w:p>
        </w:tc>
        <w:tc>
          <w:tcPr>
            <w:tcW w:w="1448" w:type="dxa"/>
            <w:shd w:val="clear" w:color="000000" w:fill="FEF6EC"/>
          </w:tcPr>
          <w:p w14:paraId="4F05AE78" w14:textId="6467681E" w:rsidR="006E30D1" w:rsidRPr="009519C3" w:rsidRDefault="006E30D1" w:rsidP="003957E5">
            <w:pPr>
              <w:spacing w:after="0" w:line="240" w:lineRule="auto"/>
              <w:jc w:val="center"/>
              <w:rPr>
                <w:rFonts w:ascii="Arial" w:eastAsia="Times New Roman" w:hAnsi="Arial" w:cs="Arial"/>
                <w:color w:val="000000" w:themeColor="text1"/>
                <w:sz w:val="20"/>
                <w:lang w:eastAsia="en-AU"/>
              </w:rPr>
            </w:pPr>
            <w:r w:rsidRPr="009519C3">
              <w:rPr>
                <w:rFonts w:ascii="Arial" w:eastAsia="Times New Roman" w:hAnsi="Arial" w:cs="Arial"/>
                <w:color w:val="000000" w:themeColor="text1"/>
                <w:sz w:val="20"/>
                <w:lang w:eastAsia="en-AU"/>
              </w:rPr>
              <w:t>2019-2020</w:t>
            </w:r>
          </w:p>
        </w:tc>
      </w:tr>
      <w:tr w:rsidR="006E30D1" w:rsidRPr="009519C3" w14:paraId="43362500" w14:textId="77777777" w:rsidTr="003957E5">
        <w:trPr>
          <w:trHeight w:val="921"/>
          <w:jc w:val="center"/>
        </w:trPr>
        <w:tc>
          <w:tcPr>
            <w:tcW w:w="5215" w:type="dxa"/>
            <w:shd w:val="clear" w:color="000000" w:fill="FEF6EC"/>
          </w:tcPr>
          <w:p w14:paraId="7AF881E7" w14:textId="7D6DAE96" w:rsidR="006E30D1" w:rsidRPr="009519C3" w:rsidRDefault="006E30D1" w:rsidP="00A73876">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sz w:val="20"/>
                <w:lang w:eastAsia="en-AU"/>
              </w:rPr>
              <w:t>Develop project to confront stigmas and stereotypes of people with lived experience of homelessness</w:t>
            </w:r>
          </w:p>
        </w:tc>
        <w:tc>
          <w:tcPr>
            <w:tcW w:w="4536" w:type="dxa"/>
            <w:shd w:val="clear" w:color="000000" w:fill="FEF6EC"/>
          </w:tcPr>
          <w:p w14:paraId="393E110C" w14:textId="77777777" w:rsidR="006E30D1" w:rsidRPr="009519C3" w:rsidRDefault="006E30D1" w:rsidP="00CA6030">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No. participants</w:t>
            </w:r>
          </w:p>
          <w:p w14:paraId="1058B16F" w14:textId="2BDCB7B5" w:rsidR="006E30D1" w:rsidRPr="009519C3" w:rsidRDefault="006E30D1" w:rsidP="00CA6030">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No. collaborators</w:t>
            </w:r>
          </w:p>
          <w:p w14:paraId="2A9C755A" w14:textId="45EB9A98" w:rsidR="006E30D1" w:rsidRPr="009519C3" w:rsidRDefault="006E30D1" w:rsidP="007366DA">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 xml:space="preserve">Social media reach </w:t>
            </w:r>
          </w:p>
        </w:tc>
        <w:tc>
          <w:tcPr>
            <w:tcW w:w="3686" w:type="dxa"/>
            <w:shd w:val="clear" w:color="000000" w:fill="FEF6EC"/>
          </w:tcPr>
          <w:p w14:paraId="7A968D96" w14:textId="73CF9C29" w:rsidR="006E30D1" w:rsidRPr="009519C3" w:rsidRDefault="006E30D1" w:rsidP="00CA6030">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Community Wellbeing* (lead)</w:t>
            </w:r>
          </w:p>
          <w:p w14:paraId="51BCE4B5" w14:textId="3FE62E98" w:rsidR="006E30D1" w:rsidRPr="009519C3" w:rsidRDefault="006E30D1" w:rsidP="00CA6030">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City of Port Phillip</w:t>
            </w:r>
          </w:p>
          <w:p w14:paraId="263946C5" w14:textId="7C964D04" w:rsidR="006E30D1" w:rsidRPr="009519C3" w:rsidRDefault="006E30D1" w:rsidP="00CA6030">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City of Kingston</w:t>
            </w:r>
          </w:p>
          <w:p w14:paraId="47D0F102" w14:textId="77777777" w:rsidR="006E30D1" w:rsidRPr="009519C3" w:rsidRDefault="006E30D1" w:rsidP="00CA6030">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Launch Housing</w:t>
            </w:r>
          </w:p>
          <w:p w14:paraId="4F4ED00A" w14:textId="5845AAAA" w:rsidR="006E30D1" w:rsidRPr="009519C3" w:rsidRDefault="006E30D1" w:rsidP="00CA6030">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Council of Homeless People</w:t>
            </w:r>
          </w:p>
        </w:tc>
        <w:tc>
          <w:tcPr>
            <w:tcW w:w="1448" w:type="dxa"/>
            <w:shd w:val="clear" w:color="000000" w:fill="FEF6EC"/>
          </w:tcPr>
          <w:p w14:paraId="38918F60" w14:textId="5C9762F4" w:rsidR="006E30D1" w:rsidRPr="009519C3" w:rsidRDefault="006E30D1" w:rsidP="003957E5">
            <w:pPr>
              <w:spacing w:after="0" w:line="240" w:lineRule="auto"/>
              <w:jc w:val="center"/>
              <w:rPr>
                <w:rFonts w:ascii="Arial" w:eastAsia="Times New Roman" w:hAnsi="Arial" w:cs="Arial"/>
                <w:color w:val="000000" w:themeColor="text1"/>
                <w:sz w:val="20"/>
                <w:lang w:eastAsia="en-AU"/>
              </w:rPr>
            </w:pPr>
            <w:r w:rsidRPr="009519C3">
              <w:rPr>
                <w:rFonts w:ascii="Arial" w:eastAsia="Times New Roman" w:hAnsi="Arial" w:cs="Arial"/>
                <w:color w:val="000000" w:themeColor="text1"/>
                <w:sz w:val="20"/>
                <w:lang w:eastAsia="en-AU"/>
              </w:rPr>
              <w:t>2019-2020</w:t>
            </w:r>
          </w:p>
        </w:tc>
      </w:tr>
      <w:tr w:rsidR="000913FB" w:rsidRPr="009519C3" w14:paraId="148267F4" w14:textId="7D013615" w:rsidTr="00EE60CE">
        <w:trPr>
          <w:trHeight w:val="660"/>
          <w:jc w:val="center"/>
        </w:trPr>
        <w:tc>
          <w:tcPr>
            <w:tcW w:w="14885" w:type="dxa"/>
            <w:gridSpan w:val="4"/>
            <w:shd w:val="clear" w:color="000000" w:fill="FBD3A4"/>
            <w:vAlign w:val="center"/>
            <w:hideMark/>
          </w:tcPr>
          <w:p w14:paraId="3284C328" w14:textId="35BAA9AD" w:rsidR="000913FB" w:rsidRPr="009519C3" w:rsidRDefault="000913FB" w:rsidP="00A73876">
            <w:pPr>
              <w:spacing w:after="0" w:line="240" w:lineRule="auto"/>
              <w:rPr>
                <w:rFonts w:ascii="Arial" w:eastAsia="Times New Roman" w:hAnsi="Arial" w:cs="Arial"/>
                <w:b/>
                <w:bCs/>
                <w:color w:val="000000"/>
                <w:sz w:val="26"/>
                <w:szCs w:val="26"/>
                <w:lang w:eastAsia="en-AU"/>
              </w:rPr>
            </w:pPr>
            <w:r w:rsidRPr="009519C3">
              <w:rPr>
                <w:rFonts w:ascii="Arial" w:eastAsia="Times New Roman" w:hAnsi="Arial" w:cs="Arial"/>
                <w:b/>
                <w:bCs/>
                <w:color w:val="000000"/>
                <w:sz w:val="26"/>
                <w:szCs w:val="26"/>
                <w:lang w:eastAsia="en-AU"/>
              </w:rPr>
              <w:t xml:space="preserve">Objective 1.3 </w:t>
            </w:r>
            <w:r w:rsidRPr="009519C3">
              <w:rPr>
                <w:rFonts w:ascii="Arial" w:eastAsia="Times New Roman" w:hAnsi="Arial" w:cs="Arial"/>
                <w:color w:val="000000"/>
                <w:sz w:val="26"/>
                <w:szCs w:val="26"/>
                <w:lang w:eastAsia="en-AU"/>
              </w:rPr>
              <w:t>Strengthen volunteerism</w:t>
            </w:r>
          </w:p>
        </w:tc>
      </w:tr>
      <w:tr w:rsidR="006E30D1" w:rsidRPr="009519C3" w14:paraId="66C422D9" w14:textId="2A3FB55E" w:rsidTr="003957E5">
        <w:trPr>
          <w:trHeight w:val="1925"/>
          <w:jc w:val="center"/>
        </w:trPr>
        <w:tc>
          <w:tcPr>
            <w:tcW w:w="5215" w:type="dxa"/>
            <w:shd w:val="clear" w:color="000000" w:fill="FEF6EC"/>
            <w:hideMark/>
          </w:tcPr>
          <w:p w14:paraId="69DAA54C" w14:textId="74DC4059" w:rsidR="006E30D1" w:rsidRPr="009519C3" w:rsidRDefault="006E30D1" w:rsidP="00A73876">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sz w:val="20"/>
                <w:lang w:eastAsia="en-AU"/>
              </w:rPr>
              <w:t>Increase successful volunteer placements through the promotion of Bayside Volunteering and positive volunteering stories</w:t>
            </w:r>
          </w:p>
        </w:tc>
        <w:tc>
          <w:tcPr>
            <w:tcW w:w="4536" w:type="dxa"/>
            <w:shd w:val="clear" w:color="000000" w:fill="FEF6EC"/>
            <w:hideMark/>
          </w:tcPr>
          <w:p w14:paraId="180373BE" w14:textId="77777777" w:rsidR="006E30D1" w:rsidRPr="009519C3" w:rsidRDefault="006E30D1" w:rsidP="00CA6030">
            <w:pPr>
              <w:pStyle w:val="ListParagraph"/>
              <w:numPr>
                <w:ilvl w:val="0"/>
                <w:numId w:val="27"/>
              </w:numPr>
              <w:spacing w:after="0" w:line="240" w:lineRule="auto"/>
              <w:ind w:left="244" w:hanging="283"/>
              <w:rPr>
                <w:rFonts w:ascii="Symbol" w:eastAsia="Times New Roman" w:hAnsi="Symbol" w:cs="Calibri"/>
                <w:color w:val="000000"/>
                <w:sz w:val="20"/>
                <w:lang w:eastAsia="en-AU"/>
              </w:rPr>
            </w:pPr>
            <w:r w:rsidRPr="009519C3">
              <w:rPr>
                <w:rFonts w:ascii="Arial" w:eastAsia="Symbol" w:hAnsi="Arial" w:cs="Arial"/>
                <w:color w:val="000000"/>
                <w:sz w:val="20"/>
                <w:lang w:eastAsia="en-AU"/>
              </w:rPr>
              <w:t>8 promotional activities undertaken</w:t>
            </w:r>
          </w:p>
          <w:p w14:paraId="1B749788" w14:textId="7D9E250E" w:rsidR="006E30D1" w:rsidRPr="009519C3" w:rsidRDefault="006E30D1" w:rsidP="00CA6030">
            <w:pPr>
              <w:pStyle w:val="ListParagraph"/>
              <w:numPr>
                <w:ilvl w:val="0"/>
                <w:numId w:val="27"/>
              </w:numPr>
              <w:spacing w:after="0" w:line="240" w:lineRule="auto"/>
              <w:ind w:left="244" w:hanging="283"/>
              <w:rPr>
                <w:rFonts w:ascii="Symbol" w:eastAsia="Times New Roman" w:hAnsi="Symbol" w:cs="Calibri"/>
                <w:color w:val="000000"/>
                <w:sz w:val="20"/>
                <w:lang w:eastAsia="en-AU"/>
              </w:rPr>
            </w:pPr>
            <w:r w:rsidRPr="009519C3">
              <w:rPr>
                <w:rFonts w:ascii="Arial" w:eastAsia="Symbol" w:hAnsi="Arial" w:cs="Arial"/>
                <w:color w:val="000000"/>
                <w:sz w:val="20"/>
                <w:lang w:eastAsia="en-AU"/>
              </w:rPr>
              <w:t>Increased volunteer opportunities listed</w:t>
            </w:r>
          </w:p>
          <w:p w14:paraId="08442488" w14:textId="77777777" w:rsidR="006E30D1" w:rsidRPr="009519C3" w:rsidRDefault="006E30D1" w:rsidP="00CA6030">
            <w:pPr>
              <w:pStyle w:val="ListParagraph"/>
              <w:numPr>
                <w:ilvl w:val="0"/>
                <w:numId w:val="27"/>
              </w:numPr>
              <w:spacing w:after="0" w:line="240" w:lineRule="auto"/>
              <w:ind w:left="244" w:hanging="283"/>
              <w:rPr>
                <w:rFonts w:ascii="Symbol" w:eastAsia="Times New Roman" w:hAnsi="Symbol" w:cs="Calibri"/>
                <w:color w:val="000000"/>
                <w:sz w:val="20"/>
                <w:lang w:eastAsia="en-AU"/>
              </w:rPr>
            </w:pPr>
            <w:r w:rsidRPr="009519C3">
              <w:rPr>
                <w:rFonts w:ascii="Arial" w:eastAsia="Symbol" w:hAnsi="Arial" w:cs="Arial"/>
                <w:color w:val="000000"/>
                <w:sz w:val="20"/>
                <w:lang w:eastAsia="en-AU"/>
              </w:rPr>
              <w:t>Increased volunteers registered</w:t>
            </w:r>
          </w:p>
          <w:p w14:paraId="04045484" w14:textId="2B80D3A5" w:rsidR="006E30D1" w:rsidRPr="009519C3" w:rsidRDefault="006E30D1" w:rsidP="00CA6030">
            <w:pPr>
              <w:pStyle w:val="ListParagraph"/>
              <w:numPr>
                <w:ilvl w:val="0"/>
                <w:numId w:val="27"/>
              </w:numPr>
              <w:spacing w:after="0" w:line="240" w:lineRule="auto"/>
              <w:ind w:left="244" w:hanging="283"/>
              <w:rPr>
                <w:rFonts w:ascii="Symbol" w:eastAsia="Times New Roman" w:hAnsi="Symbol" w:cs="Calibri"/>
                <w:color w:val="000000"/>
                <w:sz w:val="20"/>
                <w:lang w:eastAsia="en-AU"/>
              </w:rPr>
            </w:pPr>
            <w:r w:rsidRPr="009519C3">
              <w:rPr>
                <w:rFonts w:ascii="Arial" w:eastAsia="Symbol" w:hAnsi="Arial" w:cs="Arial"/>
                <w:color w:val="000000"/>
                <w:sz w:val="20"/>
                <w:lang w:eastAsia="en-AU"/>
              </w:rPr>
              <w:t>Feedback from users</w:t>
            </w:r>
          </w:p>
        </w:tc>
        <w:tc>
          <w:tcPr>
            <w:tcW w:w="3686" w:type="dxa"/>
            <w:shd w:val="clear" w:color="000000" w:fill="FEF6EC"/>
            <w:hideMark/>
          </w:tcPr>
          <w:p w14:paraId="44ED8F49" w14:textId="77777777" w:rsidR="006E30D1" w:rsidRPr="009519C3" w:rsidRDefault="006E30D1" w:rsidP="00CA6030">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Community Wellbeing* (lead)</w:t>
            </w:r>
          </w:p>
          <w:p w14:paraId="754699FD" w14:textId="77777777" w:rsidR="006E30D1" w:rsidRPr="009519C3" w:rsidRDefault="006E30D1" w:rsidP="00CA6030">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Communications*</w:t>
            </w:r>
          </w:p>
          <w:p w14:paraId="59020AE8" w14:textId="77777777" w:rsidR="006E30D1" w:rsidRPr="009519C3" w:rsidRDefault="006E30D1" w:rsidP="00CA6030">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Disability Organisations</w:t>
            </w:r>
          </w:p>
          <w:p w14:paraId="352B01C1" w14:textId="69C58166" w:rsidR="006E30D1" w:rsidRPr="009519C3" w:rsidRDefault="006E30D1" w:rsidP="00CA6030">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Community Organisations</w:t>
            </w:r>
          </w:p>
        </w:tc>
        <w:tc>
          <w:tcPr>
            <w:tcW w:w="1448" w:type="dxa"/>
            <w:shd w:val="clear" w:color="000000" w:fill="FEF6EC"/>
            <w:hideMark/>
          </w:tcPr>
          <w:p w14:paraId="691D96D6" w14:textId="7A869048" w:rsidR="006E30D1" w:rsidRPr="009519C3" w:rsidRDefault="006E30D1" w:rsidP="003957E5">
            <w:pPr>
              <w:spacing w:after="0" w:line="240" w:lineRule="auto"/>
              <w:jc w:val="center"/>
              <w:rPr>
                <w:rFonts w:ascii="Arial" w:eastAsia="Times New Roman" w:hAnsi="Arial" w:cs="Arial"/>
                <w:color w:val="000000" w:themeColor="text1"/>
                <w:sz w:val="20"/>
                <w:lang w:eastAsia="en-AU"/>
              </w:rPr>
            </w:pPr>
            <w:r w:rsidRPr="009519C3">
              <w:rPr>
                <w:rFonts w:ascii="Arial" w:eastAsia="Times New Roman" w:hAnsi="Arial" w:cs="Arial"/>
                <w:color w:val="000000" w:themeColor="text1"/>
                <w:sz w:val="20"/>
                <w:lang w:eastAsia="en-AU"/>
              </w:rPr>
              <w:t>2019-2020</w:t>
            </w:r>
          </w:p>
        </w:tc>
      </w:tr>
      <w:tr w:rsidR="006E30D1" w:rsidRPr="009519C3" w14:paraId="7C309411" w14:textId="538501C6" w:rsidTr="003957E5">
        <w:trPr>
          <w:trHeight w:val="224"/>
          <w:jc w:val="center"/>
        </w:trPr>
        <w:tc>
          <w:tcPr>
            <w:tcW w:w="5215" w:type="dxa"/>
            <w:shd w:val="clear" w:color="000000" w:fill="FEF6EC"/>
            <w:hideMark/>
          </w:tcPr>
          <w:p w14:paraId="38180C56" w14:textId="04A9B71D" w:rsidR="006E30D1" w:rsidRPr="009519C3" w:rsidRDefault="006E30D1" w:rsidP="006862AE">
            <w:pPr>
              <w:spacing w:after="0" w:line="240" w:lineRule="auto"/>
              <w:rPr>
                <w:rFonts w:ascii="Arial" w:eastAsia="Times New Roman" w:hAnsi="Arial" w:cs="Arial"/>
                <w:color w:val="FF0000"/>
                <w:sz w:val="20"/>
                <w:lang w:eastAsia="en-AU"/>
              </w:rPr>
            </w:pPr>
            <w:r w:rsidRPr="009519C3">
              <w:rPr>
                <w:rFonts w:ascii="Arial" w:eastAsia="Times New Roman" w:hAnsi="Arial" w:cs="Arial"/>
                <w:color w:val="000000"/>
                <w:sz w:val="20"/>
                <w:lang w:eastAsia="en-AU"/>
              </w:rPr>
              <w:t>Develop a consistent reward and recognition program for Council volunteers, including opportunities for professional development</w:t>
            </w:r>
          </w:p>
        </w:tc>
        <w:tc>
          <w:tcPr>
            <w:tcW w:w="4536" w:type="dxa"/>
            <w:shd w:val="clear" w:color="000000" w:fill="FEF6EC"/>
            <w:hideMark/>
          </w:tcPr>
          <w:p w14:paraId="3B692943" w14:textId="77777777" w:rsidR="006E30D1" w:rsidRPr="009519C3" w:rsidRDefault="006E30D1"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Program developed</w:t>
            </w:r>
          </w:p>
          <w:p w14:paraId="0D9E2021" w14:textId="5DC54944" w:rsidR="006E30D1" w:rsidRPr="009519C3" w:rsidRDefault="006E30D1"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4 reward/recognition activities implemented</w:t>
            </w:r>
          </w:p>
        </w:tc>
        <w:tc>
          <w:tcPr>
            <w:tcW w:w="3686" w:type="dxa"/>
            <w:shd w:val="clear" w:color="000000" w:fill="FEF6EC"/>
            <w:hideMark/>
          </w:tcPr>
          <w:p w14:paraId="2259DD9F" w14:textId="77777777" w:rsidR="006E30D1" w:rsidRPr="009519C3" w:rsidRDefault="006E30D1" w:rsidP="009D2BA7">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Community Wellbeing* (lead)</w:t>
            </w:r>
          </w:p>
          <w:p w14:paraId="002D91BB" w14:textId="77777777" w:rsidR="006E30D1" w:rsidRPr="009519C3" w:rsidRDefault="006E30D1" w:rsidP="009D2BA7">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Communications*</w:t>
            </w:r>
          </w:p>
          <w:p w14:paraId="06434026" w14:textId="752AA5F5" w:rsidR="006E30D1" w:rsidRPr="009519C3" w:rsidRDefault="006E30D1" w:rsidP="009D2BA7">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Council Volunteer Areas*</w:t>
            </w:r>
          </w:p>
        </w:tc>
        <w:tc>
          <w:tcPr>
            <w:tcW w:w="1448" w:type="dxa"/>
            <w:shd w:val="clear" w:color="000000" w:fill="FEF6EC"/>
            <w:hideMark/>
          </w:tcPr>
          <w:p w14:paraId="30A1FC8C" w14:textId="2D0A6333" w:rsidR="006E30D1" w:rsidRPr="009519C3" w:rsidRDefault="006E30D1" w:rsidP="003957E5">
            <w:pPr>
              <w:spacing w:after="0" w:line="240" w:lineRule="auto"/>
              <w:jc w:val="center"/>
              <w:rPr>
                <w:rFonts w:ascii="Arial" w:eastAsia="Times New Roman" w:hAnsi="Arial" w:cs="Arial"/>
                <w:color w:val="000000" w:themeColor="text1"/>
                <w:sz w:val="20"/>
                <w:lang w:eastAsia="en-AU"/>
              </w:rPr>
            </w:pPr>
            <w:r w:rsidRPr="009519C3">
              <w:rPr>
                <w:rFonts w:ascii="Arial" w:eastAsia="Times New Roman" w:hAnsi="Arial" w:cs="Arial"/>
                <w:color w:val="000000" w:themeColor="text1"/>
                <w:sz w:val="20"/>
                <w:lang w:eastAsia="en-AU"/>
              </w:rPr>
              <w:t>2019-2020</w:t>
            </w:r>
          </w:p>
        </w:tc>
      </w:tr>
      <w:tr w:rsidR="006E30D1" w:rsidRPr="009519C3" w14:paraId="0A9E5DB9" w14:textId="516244C0" w:rsidTr="003957E5">
        <w:trPr>
          <w:trHeight w:val="807"/>
          <w:jc w:val="center"/>
        </w:trPr>
        <w:tc>
          <w:tcPr>
            <w:tcW w:w="5215" w:type="dxa"/>
            <w:shd w:val="clear" w:color="000000" w:fill="FEF6EC"/>
            <w:hideMark/>
          </w:tcPr>
          <w:p w14:paraId="6EAD5087" w14:textId="65495321" w:rsidR="006E30D1" w:rsidRPr="009519C3" w:rsidRDefault="006E30D1" w:rsidP="006862AE">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sz w:val="20"/>
                <w:lang w:eastAsia="en-AU"/>
              </w:rPr>
              <w:t>Support community organisation to develop volunteer programs and practices</w:t>
            </w:r>
          </w:p>
        </w:tc>
        <w:tc>
          <w:tcPr>
            <w:tcW w:w="4536" w:type="dxa"/>
            <w:shd w:val="clear" w:color="000000" w:fill="FEF6EC"/>
            <w:hideMark/>
          </w:tcPr>
          <w:p w14:paraId="5CE14CA6" w14:textId="53B97E87" w:rsidR="006E30D1" w:rsidRPr="009519C3" w:rsidRDefault="006E30D1"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1 community recognition event delivered</w:t>
            </w:r>
          </w:p>
          <w:p w14:paraId="55051815" w14:textId="77777777" w:rsidR="006E30D1" w:rsidRPr="009519C3" w:rsidRDefault="006E30D1"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Attendance at sessions</w:t>
            </w:r>
          </w:p>
          <w:p w14:paraId="09F72ABB" w14:textId="37007A7B" w:rsidR="006E30D1" w:rsidRPr="009519C3" w:rsidRDefault="006E30D1"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Increased in knowledge of inclusive practices</w:t>
            </w:r>
          </w:p>
        </w:tc>
        <w:tc>
          <w:tcPr>
            <w:tcW w:w="3686" w:type="dxa"/>
            <w:shd w:val="clear" w:color="000000" w:fill="FEF6EC"/>
            <w:hideMark/>
          </w:tcPr>
          <w:p w14:paraId="36A43D3C" w14:textId="77777777" w:rsidR="006E30D1" w:rsidRPr="009519C3" w:rsidRDefault="006E30D1"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Community Wellbeing* (lead)</w:t>
            </w:r>
          </w:p>
          <w:p w14:paraId="2FA87BCF" w14:textId="77777777" w:rsidR="006E30D1" w:rsidRPr="009519C3" w:rsidRDefault="006E30D1"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Community Organisations</w:t>
            </w:r>
          </w:p>
          <w:p w14:paraId="6A2EF9C2" w14:textId="0764AB53" w:rsidR="006E30D1" w:rsidRPr="009519C3" w:rsidRDefault="006E30D1"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Disability Organisations</w:t>
            </w:r>
          </w:p>
        </w:tc>
        <w:tc>
          <w:tcPr>
            <w:tcW w:w="1448" w:type="dxa"/>
            <w:shd w:val="clear" w:color="000000" w:fill="FEF6EC"/>
            <w:hideMark/>
          </w:tcPr>
          <w:p w14:paraId="41F454F0" w14:textId="643771BA" w:rsidR="006E30D1" w:rsidRPr="009519C3" w:rsidRDefault="006E30D1" w:rsidP="003957E5">
            <w:pPr>
              <w:spacing w:after="0" w:line="240" w:lineRule="auto"/>
              <w:jc w:val="center"/>
              <w:rPr>
                <w:rFonts w:ascii="Arial" w:eastAsia="Times New Roman" w:hAnsi="Arial" w:cs="Arial"/>
                <w:color w:val="000000" w:themeColor="text1"/>
                <w:sz w:val="20"/>
                <w:lang w:eastAsia="en-AU"/>
              </w:rPr>
            </w:pPr>
            <w:r w:rsidRPr="009519C3">
              <w:rPr>
                <w:rFonts w:ascii="Arial" w:eastAsia="Times New Roman" w:hAnsi="Arial" w:cs="Arial"/>
                <w:color w:val="000000" w:themeColor="text1"/>
                <w:sz w:val="20"/>
                <w:lang w:eastAsia="en-AU"/>
              </w:rPr>
              <w:t>2019-2020</w:t>
            </w:r>
          </w:p>
        </w:tc>
      </w:tr>
      <w:tr w:rsidR="000913FB" w:rsidRPr="009519C3" w14:paraId="1B5893BB" w14:textId="36137933" w:rsidTr="00EE60CE">
        <w:trPr>
          <w:trHeight w:val="750"/>
          <w:jc w:val="center"/>
        </w:trPr>
        <w:tc>
          <w:tcPr>
            <w:tcW w:w="14885" w:type="dxa"/>
            <w:gridSpan w:val="4"/>
            <w:shd w:val="clear" w:color="000000" w:fill="FBD3A4"/>
            <w:vAlign w:val="center"/>
            <w:hideMark/>
          </w:tcPr>
          <w:p w14:paraId="241D729E" w14:textId="26EDA46A" w:rsidR="000913FB" w:rsidRPr="009519C3" w:rsidRDefault="000913FB" w:rsidP="00A73876">
            <w:pPr>
              <w:spacing w:after="0" w:line="240" w:lineRule="auto"/>
              <w:rPr>
                <w:rFonts w:ascii="Arial" w:eastAsia="Times New Roman" w:hAnsi="Arial" w:cs="Arial"/>
                <w:b/>
                <w:bCs/>
                <w:color w:val="000000"/>
                <w:sz w:val="26"/>
                <w:szCs w:val="26"/>
                <w:lang w:eastAsia="en-AU"/>
              </w:rPr>
            </w:pPr>
            <w:r w:rsidRPr="009519C3">
              <w:rPr>
                <w:rFonts w:ascii="Arial" w:eastAsia="Times New Roman" w:hAnsi="Arial" w:cs="Arial"/>
                <w:b/>
                <w:bCs/>
                <w:color w:val="000000"/>
                <w:sz w:val="26"/>
                <w:szCs w:val="26"/>
                <w:lang w:eastAsia="en-AU"/>
              </w:rPr>
              <w:lastRenderedPageBreak/>
              <w:t xml:space="preserve">Objective 1.4 </w:t>
            </w:r>
            <w:r w:rsidRPr="009519C3">
              <w:rPr>
                <w:rFonts w:ascii="Arial" w:eastAsia="Times New Roman" w:hAnsi="Arial" w:cs="Arial"/>
                <w:color w:val="000000"/>
                <w:sz w:val="26"/>
                <w:szCs w:val="26"/>
                <w:lang w:eastAsia="en-AU"/>
              </w:rPr>
              <w:t xml:space="preserve">Improve access to affordable, </w:t>
            </w:r>
            <w:proofErr w:type="gramStart"/>
            <w:r w:rsidRPr="009519C3">
              <w:rPr>
                <w:rFonts w:ascii="Arial" w:eastAsia="Times New Roman" w:hAnsi="Arial" w:cs="Arial"/>
                <w:color w:val="000000"/>
                <w:sz w:val="26"/>
                <w:szCs w:val="26"/>
                <w:lang w:eastAsia="en-AU"/>
              </w:rPr>
              <w:t>appropriate</w:t>
            </w:r>
            <w:proofErr w:type="gramEnd"/>
            <w:r w:rsidRPr="009519C3">
              <w:rPr>
                <w:rFonts w:ascii="Arial" w:eastAsia="Times New Roman" w:hAnsi="Arial" w:cs="Arial"/>
                <w:color w:val="000000"/>
                <w:sz w:val="26"/>
                <w:szCs w:val="26"/>
                <w:lang w:eastAsia="en-AU"/>
              </w:rPr>
              <w:t xml:space="preserve"> and inclusive services</w:t>
            </w:r>
          </w:p>
        </w:tc>
      </w:tr>
      <w:tr w:rsidR="006E30D1" w:rsidRPr="009519C3" w14:paraId="2ABF64A4" w14:textId="18C2F01E" w:rsidTr="003957E5">
        <w:trPr>
          <w:trHeight w:val="508"/>
          <w:jc w:val="center"/>
        </w:trPr>
        <w:tc>
          <w:tcPr>
            <w:tcW w:w="5215" w:type="dxa"/>
            <w:shd w:val="clear" w:color="000000" w:fill="FEF6EC"/>
            <w:hideMark/>
          </w:tcPr>
          <w:p w14:paraId="30281A91" w14:textId="7068B4CD" w:rsidR="006E30D1" w:rsidRPr="009519C3" w:rsidRDefault="006E30D1" w:rsidP="004E14C4">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sz w:val="20"/>
                <w:lang w:eastAsia="en-AU"/>
              </w:rPr>
              <w:t xml:space="preserve">Advocate for increased services and programming for public housing residents </w:t>
            </w:r>
          </w:p>
        </w:tc>
        <w:tc>
          <w:tcPr>
            <w:tcW w:w="4536" w:type="dxa"/>
            <w:shd w:val="clear" w:color="000000" w:fill="FEF6EC"/>
            <w:hideMark/>
          </w:tcPr>
          <w:p w14:paraId="7CC68F8C" w14:textId="1196244F" w:rsidR="006E30D1" w:rsidRPr="009519C3" w:rsidRDefault="006E30D1"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2 advocacy initiatives undertaken</w:t>
            </w:r>
          </w:p>
          <w:p w14:paraId="1FEF7DFE" w14:textId="730A6244" w:rsidR="006E30D1" w:rsidRPr="009519C3" w:rsidRDefault="006E30D1" w:rsidP="004E14C4">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4 new programs and events delivered</w:t>
            </w:r>
          </w:p>
        </w:tc>
        <w:tc>
          <w:tcPr>
            <w:tcW w:w="3686" w:type="dxa"/>
            <w:shd w:val="clear" w:color="000000" w:fill="FEF6EC"/>
            <w:hideMark/>
          </w:tcPr>
          <w:p w14:paraId="662592E5" w14:textId="77777777" w:rsidR="006E30D1" w:rsidRPr="009519C3" w:rsidRDefault="006E30D1"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Community Wellbeing* (lead)</w:t>
            </w:r>
          </w:p>
          <w:p w14:paraId="672640D7" w14:textId="504B77C1" w:rsidR="006E30D1" w:rsidRPr="009519C3" w:rsidRDefault="006E30D1"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Community Development Working Group</w:t>
            </w:r>
          </w:p>
        </w:tc>
        <w:tc>
          <w:tcPr>
            <w:tcW w:w="1448" w:type="dxa"/>
            <w:shd w:val="clear" w:color="000000" w:fill="FEF6EC"/>
            <w:hideMark/>
          </w:tcPr>
          <w:p w14:paraId="098264C7" w14:textId="4CD520FE" w:rsidR="006E30D1" w:rsidRPr="009519C3" w:rsidRDefault="006E30D1" w:rsidP="003957E5">
            <w:pPr>
              <w:spacing w:after="0" w:line="240" w:lineRule="auto"/>
              <w:jc w:val="center"/>
              <w:rPr>
                <w:rFonts w:ascii="Arial" w:eastAsia="Times New Roman" w:hAnsi="Arial" w:cs="Arial"/>
                <w:color w:val="FF0000"/>
                <w:sz w:val="20"/>
                <w:lang w:eastAsia="en-AU"/>
              </w:rPr>
            </w:pPr>
            <w:r w:rsidRPr="009519C3">
              <w:rPr>
                <w:rFonts w:ascii="Arial" w:eastAsia="Times New Roman" w:hAnsi="Arial" w:cs="Arial"/>
                <w:color w:val="000000" w:themeColor="text1"/>
                <w:sz w:val="20"/>
                <w:lang w:eastAsia="en-AU"/>
              </w:rPr>
              <w:t>2019-2020</w:t>
            </w:r>
          </w:p>
        </w:tc>
      </w:tr>
      <w:tr w:rsidR="006E30D1" w:rsidRPr="009519C3" w14:paraId="2A15BCE1" w14:textId="3557E4E3" w:rsidTr="003957E5">
        <w:trPr>
          <w:trHeight w:val="257"/>
          <w:jc w:val="center"/>
        </w:trPr>
        <w:tc>
          <w:tcPr>
            <w:tcW w:w="5215" w:type="dxa"/>
            <w:shd w:val="clear" w:color="000000" w:fill="FEF6EC"/>
            <w:hideMark/>
          </w:tcPr>
          <w:p w14:paraId="6B667219" w14:textId="48F82030" w:rsidR="006E30D1" w:rsidRPr="009519C3" w:rsidRDefault="006E30D1" w:rsidP="00A73876">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sz w:val="20"/>
                <w:lang w:eastAsia="en-AU"/>
              </w:rPr>
              <w:t xml:space="preserve">Review Council’s commitment to disability and provide recommendations following the National Disability Insurance Scheme rollout and defunding of the </w:t>
            </w:r>
            <w:proofErr w:type="spellStart"/>
            <w:r w:rsidRPr="009519C3">
              <w:rPr>
                <w:rFonts w:ascii="Arial" w:eastAsia="Times New Roman" w:hAnsi="Arial" w:cs="Arial"/>
                <w:color w:val="000000"/>
                <w:sz w:val="20"/>
                <w:lang w:eastAsia="en-AU"/>
              </w:rPr>
              <w:t>MetroAccess</w:t>
            </w:r>
            <w:proofErr w:type="spellEnd"/>
            <w:r w:rsidRPr="009519C3">
              <w:rPr>
                <w:rFonts w:ascii="Arial" w:eastAsia="Times New Roman" w:hAnsi="Arial" w:cs="Arial"/>
                <w:color w:val="000000"/>
                <w:sz w:val="20"/>
                <w:lang w:eastAsia="en-AU"/>
              </w:rPr>
              <w:t xml:space="preserve"> position</w:t>
            </w:r>
          </w:p>
        </w:tc>
        <w:tc>
          <w:tcPr>
            <w:tcW w:w="4536" w:type="dxa"/>
            <w:shd w:val="clear" w:color="000000" w:fill="FEF6EC"/>
            <w:hideMark/>
          </w:tcPr>
          <w:p w14:paraId="286EB34D" w14:textId="77777777" w:rsidR="006E30D1" w:rsidRPr="009519C3" w:rsidRDefault="006E30D1"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Review completed</w:t>
            </w:r>
          </w:p>
          <w:p w14:paraId="290B09E9" w14:textId="77777777" w:rsidR="006E30D1" w:rsidRPr="009519C3" w:rsidRDefault="006E30D1"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Recommendations developed</w:t>
            </w:r>
          </w:p>
          <w:p w14:paraId="54342995" w14:textId="28DC5DE6" w:rsidR="006E30D1" w:rsidRPr="009519C3" w:rsidRDefault="006E30D1"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Report presented to Council</w:t>
            </w:r>
          </w:p>
        </w:tc>
        <w:tc>
          <w:tcPr>
            <w:tcW w:w="3686" w:type="dxa"/>
            <w:shd w:val="clear" w:color="000000" w:fill="FEF6EC"/>
            <w:hideMark/>
          </w:tcPr>
          <w:p w14:paraId="702C26BF" w14:textId="57C88724" w:rsidR="006E30D1" w:rsidRPr="009519C3" w:rsidRDefault="006E30D1"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Community Wellbeing* (lead)</w:t>
            </w:r>
          </w:p>
        </w:tc>
        <w:tc>
          <w:tcPr>
            <w:tcW w:w="1448" w:type="dxa"/>
            <w:shd w:val="clear" w:color="000000" w:fill="FEF6EC"/>
            <w:hideMark/>
          </w:tcPr>
          <w:p w14:paraId="07F4A891" w14:textId="15E3D4CB" w:rsidR="006E30D1" w:rsidRPr="009519C3" w:rsidRDefault="006E30D1" w:rsidP="003957E5">
            <w:pPr>
              <w:spacing w:after="0" w:line="240" w:lineRule="auto"/>
              <w:jc w:val="center"/>
              <w:rPr>
                <w:rFonts w:ascii="Arial" w:eastAsia="Times New Roman" w:hAnsi="Arial" w:cs="Arial"/>
                <w:color w:val="000000" w:themeColor="text1"/>
                <w:sz w:val="20"/>
                <w:lang w:eastAsia="en-AU"/>
              </w:rPr>
            </w:pPr>
            <w:r w:rsidRPr="009519C3">
              <w:rPr>
                <w:rFonts w:ascii="Arial" w:eastAsia="Times New Roman" w:hAnsi="Arial" w:cs="Arial"/>
                <w:color w:val="000000" w:themeColor="text1"/>
                <w:sz w:val="20"/>
                <w:lang w:eastAsia="en-AU"/>
              </w:rPr>
              <w:t>2019-2020</w:t>
            </w:r>
          </w:p>
        </w:tc>
      </w:tr>
      <w:tr w:rsidR="006E30D1" w:rsidRPr="009519C3" w14:paraId="031989EF" w14:textId="77777777" w:rsidTr="003957E5">
        <w:trPr>
          <w:trHeight w:val="574"/>
          <w:jc w:val="center"/>
        </w:trPr>
        <w:tc>
          <w:tcPr>
            <w:tcW w:w="5215" w:type="dxa"/>
            <w:shd w:val="clear" w:color="000000" w:fill="FEF6EC"/>
          </w:tcPr>
          <w:p w14:paraId="234E9DD5" w14:textId="5D113D59" w:rsidR="006E30D1" w:rsidRPr="009519C3" w:rsidRDefault="006E30D1" w:rsidP="005101D8">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sz w:val="20"/>
                <w:lang w:eastAsia="en-AU"/>
              </w:rPr>
              <w:t xml:space="preserve">Partner with the Brotherhood of </w:t>
            </w:r>
            <w:proofErr w:type="spellStart"/>
            <w:proofErr w:type="gramStart"/>
            <w:r w:rsidRPr="009519C3">
              <w:rPr>
                <w:rFonts w:ascii="Arial" w:eastAsia="Times New Roman" w:hAnsi="Arial" w:cs="Arial"/>
                <w:color w:val="000000"/>
                <w:sz w:val="20"/>
                <w:lang w:eastAsia="en-AU"/>
              </w:rPr>
              <w:t>St.Laurence</w:t>
            </w:r>
            <w:proofErr w:type="spellEnd"/>
            <w:proofErr w:type="gramEnd"/>
            <w:r w:rsidRPr="009519C3">
              <w:rPr>
                <w:rFonts w:ascii="Arial" w:eastAsia="Times New Roman" w:hAnsi="Arial" w:cs="Arial"/>
                <w:color w:val="000000"/>
                <w:sz w:val="20"/>
                <w:lang w:eastAsia="en-AU"/>
              </w:rPr>
              <w:t xml:space="preserve"> to develop inclusive community capacity building programs relating to employment and social opportunities</w:t>
            </w:r>
          </w:p>
        </w:tc>
        <w:tc>
          <w:tcPr>
            <w:tcW w:w="4536" w:type="dxa"/>
            <w:shd w:val="clear" w:color="000000" w:fill="FEF6EC"/>
          </w:tcPr>
          <w:p w14:paraId="6250190E" w14:textId="77777777" w:rsidR="006E30D1" w:rsidRPr="009519C3" w:rsidRDefault="006E30D1" w:rsidP="005101D8">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No. of programs developed</w:t>
            </w:r>
          </w:p>
          <w:p w14:paraId="1A09AA2E" w14:textId="0CDBAB87" w:rsidR="006E30D1" w:rsidRPr="009519C3" w:rsidRDefault="006E30D1" w:rsidP="001235DB">
            <w:pPr>
              <w:pStyle w:val="ListParagraph"/>
              <w:spacing w:after="0" w:line="240" w:lineRule="auto"/>
              <w:ind w:left="244"/>
              <w:rPr>
                <w:rFonts w:ascii="Arial" w:eastAsia="Symbol" w:hAnsi="Arial" w:cs="Arial"/>
                <w:color w:val="000000"/>
                <w:sz w:val="20"/>
                <w:lang w:eastAsia="en-AU"/>
              </w:rPr>
            </w:pPr>
          </w:p>
        </w:tc>
        <w:tc>
          <w:tcPr>
            <w:tcW w:w="3686" w:type="dxa"/>
            <w:shd w:val="clear" w:color="000000" w:fill="FEF6EC"/>
          </w:tcPr>
          <w:p w14:paraId="26410E77" w14:textId="74E845A0" w:rsidR="006E30D1" w:rsidRPr="009519C3" w:rsidRDefault="006E30D1"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Community Wellbeing*</w:t>
            </w:r>
          </w:p>
          <w:p w14:paraId="7FD26A38" w14:textId="1A1175C5" w:rsidR="006E30D1" w:rsidRPr="009519C3" w:rsidRDefault="006E30D1" w:rsidP="00C161B2">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Brotherhood of St. Laurence</w:t>
            </w:r>
          </w:p>
        </w:tc>
        <w:tc>
          <w:tcPr>
            <w:tcW w:w="1448" w:type="dxa"/>
            <w:shd w:val="clear" w:color="000000" w:fill="FEF6EC"/>
          </w:tcPr>
          <w:p w14:paraId="673F5129" w14:textId="166FDA59" w:rsidR="006E30D1" w:rsidRPr="009519C3" w:rsidRDefault="006E30D1" w:rsidP="00A73876">
            <w:pPr>
              <w:spacing w:after="0" w:line="240" w:lineRule="auto"/>
              <w:jc w:val="center"/>
              <w:rPr>
                <w:rFonts w:ascii="Arial" w:eastAsia="Times New Roman" w:hAnsi="Arial" w:cs="Arial"/>
                <w:color w:val="000000" w:themeColor="text1"/>
                <w:sz w:val="20"/>
                <w:lang w:eastAsia="en-AU"/>
              </w:rPr>
            </w:pPr>
            <w:r w:rsidRPr="009519C3">
              <w:rPr>
                <w:rFonts w:ascii="Arial" w:eastAsia="Times New Roman" w:hAnsi="Arial" w:cs="Arial"/>
                <w:color w:val="000000" w:themeColor="text1"/>
                <w:sz w:val="20"/>
                <w:lang w:eastAsia="en-AU"/>
              </w:rPr>
              <w:t>2019-2020</w:t>
            </w:r>
          </w:p>
        </w:tc>
      </w:tr>
      <w:tr w:rsidR="006E30D1" w:rsidRPr="009519C3" w14:paraId="0C974D3F" w14:textId="28EC5561" w:rsidTr="003957E5">
        <w:trPr>
          <w:trHeight w:val="574"/>
          <w:jc w:val="center"/>
        </w:trPr>
        <w:tc>
          <w:tcPr>
            <w:tcW w:w="5215" w:type="dxa"/>
            <w:shd w:val="clear" w:color="000000" w:fill="FEF6EC"/>
            <w:hideMark/>
          </w:tcPr>
          <w:p w14:paraId="1B4FC04C" w14:textId="28D4A66D" w:rsidR="006E30D1" w:rsidRPr="009519C3" w:rsidRDefault="006E30D1" w:rsidP="00A73876">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sz w:val="20"/>
                <w:lang w:eastAsia="en-AU"/>
              </w:rPr>
              <w:t>Review the Housing Strategy with a particular focus on housing affordability and social housing</w:t>
            </w:r>
          </w:p>
        </w:tc>
        <w:tc>
          <w:tcPr>
            <w:tcW w:w="4536" w:type="dxa"/>
            <w:shd w:val="clear" w:color="000000" w:fill="FEF6EC"/>
            <w:hideMark/>
          </w:tcPr>
          <w:p w14:paraId="026E53AD" w14:textId="77777777" w:rsidR="006E30D1" w:rsidRPr="009519C3" w:rsidRDefault="006E30D1"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Review completed</w:t>
            </w:r>
          </w:p>
          <w:p w14:paraId="5D90E23F" w14:textId="234D9EA1" w:rsidR="006E30D1" w:rsidRPr="009519C3" w:rsidRDefault="006E30D1"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Recommendations developed</w:t>
            </w:r>
          </w:p>
        </w:tc>
        <w:tc>
          <w:tcPr>
            <w:tcW w:w="3686" w:type="dxa"/>
            <w:shd w:val="clear" w:color="000000" w:fill="FEF6EC"/>
            <w:hideMark/>
          </w:tcPr>
          <w:p w14:paraId="41E47D23" w14:textId="77777777" w:rsidR="006E30D1" w:rsidRPr="009519C3" w:rsidRDefault="006E30D1"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Urban Strategy* (lead)</w:t>
            </w:r>
          </w:p>
          <w:p w14:paraId="590DA10E" w14:textId="77777777" w:rsidR="006E30D1" w:rsidRPr="009519C3" w:rsidRDefault="006E30D1"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Community Wellbeing*</w:t>
            </w:r>
          </w:p>
          <w:p w14:paraId="1A448566" w14:textId="6D0CAE19" w:rsidR="006E30D1" w:rsidRPr="009519C3" w:rsidRDefault="006E30D1"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Aged and Disability Services*</w:t>
            </w:r>
          </w:p>
        </w:tc>
        <w:tc>
          <w:tcPr>
            <w:tcW w:w="1448" w:type="dxa"/>
            <w:shd w:val="clear" w:color="000000" w:fill="FEF6EC"/>
            <w:hideMark/>
          </w:tcPr>
          <w:p w14:paraId="0D943DC9" w14:textId="514D5BBD" w:rsidR="006E30D1" w:rsidRPr="009519C3" w:rsidRDefault="006E30D1" w:rsidP="00A73876">
            <w:pPr>
              <w:spacing w:after="0" w:line="240" w:lineRule="auto"/>
              <w:jc w:val="center"/>
              <w:rPr>
                <w:rFonts w:ascii="Arial" w:eastAsia="Times New Roman" w:hAnsi="Arial" w:cs="Arial"/>
                <w:color w:val="000000" w:themeColor="text1"/>
                <w:sz w:val="20"/>
                <w:lang w:eastAsia="en-AU"/>
              </w:rPr>
            </w:pPr>
            <w:r w:rsidRPr="009519C3">
              <w:rPr>
                <w:rFonts w:ascii="Arial" w:eastAsia="Times New Roman" w:hAnsi="Arial" w:cs="Arial"/>
                <w:color w:val="000000" w:themeColor="text1"/>
                <w:sz w:val="20"/>
                <w:lang w:eastAsia="en-AU"/>
              </w:rPr>
              <w:t>2019-2021</w:t>
            </w:r>
          </w:p>
        </w:tc>
      </w:tr>
      <w:tr w:rsidR="006E30D1" w:rsidRPr="009519C3" w14:paraId="1A545924" w14:textId="0B130FCE" w:rsidTr="003957E5">
        <w:trPr>
          <w:trHeight w:val="35"/>
          <w:jc w:val="center"/>
        </w:trPr>
        <w:tc>
          <w:tcPr>
            <w:tcW w:w="5215" w:type="dxa"/>
            <w:shd w:val="clear" w:color="000000" w:fill="FEF6EC"/>
            <w:hideMark/>
          </w:tcPr>
          <w:p w14:paraId="237B1BA4" w14:textId="37758DB2" w:rsidR="006E30D1" w:rsidRPr="009519C3" w:rsidRDefault="006E30D1" w:rsidP="00A73876">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sz w:val="20"/>
                <w:lang w:eastAsia="en-AU"/>
              </w:rPr>
              <w:t>Review the Neighbourhood Character Study</w:t>
            </w:r>
          </w:p>
        </w:tc>
        <w:tc>
          <w:tcPr>
            <w:tcW w:w="4536" w:type="dxa"/>
            <w:shd w:val="clear" w:color="000000" w:fill="FEF6EC"/>
            <w:hideMark/>
          </w:tcPr>
          <w:p w14:paraId="03F7B214" w14:textId="2562EE4D" w:rsidR="006E30D1" w:rsidRPr="009519C3" w:rsidRDefault="006E30D1"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Review completed</w:t>
            </w:r>
            <w:r w:rsidRPr="009519C3">
              <w:rPr>
                <w:rFonts w:ascii="Arial" w:eastAsia="Symbol" w:hAnsi="Arial" w:cs="Arial"/>
                <w:color w:val="000000"/>
                <w:sz w:val="20"/>
                <w:lang w:eastAsia="en-AU"/>
              </w:rPr>
              <w:br w:type="page"/>
            </w:r>
          </w:p>
          <w:p w14:paraId="44E02D6E" w14:textId="69B6D053" w:rsidR="006E30D1" w:rsidRPr="009519C3" w:rsidRDefault="006E30D1"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Recommendations developed</w:t>
            </w:r>
          </w:p>
        </w:tc>
        <w:tc>
          <w:tcPr>
            <w:tcW w:w="3686" w:type="dxa"/>
            <w:shd w:val="clear" w:color="000000" w:fill="FEF6EC"/>
            <w:hideMark/>
          </w:tcPr>
          <w:p w14:paraId="334F707C" w14:textId="2D9F9A5E" w:rsidR="006E30D1" w:rsidRPr="009519C3" w:rsidRDefault="006E30D1"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Urban Strategy* (lead)</w:t>
            </w:r>
          </w:p>
          <w:p w14:paraId="1BFD3EAB" w14:textId="7D4B518A" w:rsidR="006E30D1" w:rsidRPr="009519C3" w:rsidRDefault="006E30D1"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br w:type="page"/>
              <w:t>Community Wellbeing*</w:t>
            </w:r>
          </w:p>
          <w:p w14:paraId="673BC068" w14:textId="084809A2" w:rsidR="006E30D1" w:rsidRPr="009519C3" w:rsidRDefault="006E30D1" w:rsidP="009D2BA7">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br w:type="page"/>
              <w:t xml:space="preserve">Community Services* </w:t>
            </w:r>
          </w:p>
        </w:tc>
        <w:tc>
          <w:tcPr>
            <w:tcW w:w="1448" w:type="dxa"/>
            <w:shd w:val="clear" w:color="000000" w:fill="FEF6EC"/>
            <w:hideMark/>
          </w:tcPr>
          <w:p w14:paraId="755205C2" w14:textId="32DC24E2" w:rsidR="006E30D1" w:rsidRPr="009519C3" w:rsidRDefault="006E30D1" w:rsidP="00A73876">
            <w:pPr>
              <w:spacing w:after="0" w:line="240" w:lineRule="auto"/>
              <w:jc w:val="center"/>
              <w:rPr>
                <w:rFonts w:ascii="Arial" w:eastAsia="Times New Roman" w:hAnsi="Arial" w:cs="Arial"/>
                <w:color w:val="000000" w:themeColor="text1"/>
                <w:sz w:val="20"/>
                <w:lang w:eastAsia="en-AU"/>
              </w:rPr>
            </w:pPr>
            <w:r w:rsidRPr="009519C3">
              <w:rPr>
                <w:rFonts w:ascii="Arial" w:eastAsia="Times New Roman" w:hAnsi="Arial" w:cs="Arial"/>
                <w:color w:val="000000" w:themeColor="text1"/>
                <w:sz w:val="20"/>
                <w:lang w:eastAsia="en-AU"/>
              </w:rPr>
              <w:t>2019-2021</w:t>
            </w:r>
          </w:p>
        </w:tc>
      </w:tr>
    </w:tbl>
    <w:p w14:paraId="686AB588" w14:textId="77777777" w:rsidR="00051BBC" w:rsidRPr="009519C3" w:rsidRDefault="00A73876" w:rsidP="00EE60CE">
      <w:r w:rsidRPr="009519C3">
        <w:fldChar w:fldCharType="end"/>
      </w:r>
    </w:p>
    <w:p w14:paraId="44E53FFD" w14:textId="5A6F12DB" w:rsidR="00BB757D" w:rsidRPr="009519C3" w:rsidRDefault="00051BBC" w:rsidP="00EE60CE">
      <w:r w:rsidRPr="009519C3">
        <w:br w:type="page"/>
      </w:r>
      <w:r w:rsidR="00BB757D" w:rsidRPr="009519C3">
        <w:fldChar w:fldCharType="begin"/>
      </w:r>
      <w:r w:rsidR="00BB757D" w:rsidRPr="009519C3">
        <w:instrText xml:space="preserve"> LINK </w:instrText>
      </w:r>
      <w:r w:rsidR="005D3D26" w:rsidRPr="009519C3">
        <w:instrText xml:space="preserve">Excel.Sheet.12 Book1 Sheet1!R1C1:R10C4 </w:instrText>
      </w:r>
      <w:r w:rsidR="00BB757D" w:rsidRPr="009519C3">
        <w:instrText xml:space="preserve">\a \f 4 \h  \* MERGEFORMAT </w:instrText>
      </w:r>
      <w:r w:rsidR="00BB757D" w:rsidRPr="009519C3">
        <w:fldChar w:fldCharType="separate"/>
      </w:r>
    </w:p>
    <w:tbl>
      <w:tblPr>
        <w:tblW w:w="14884" w:type="dxa"/>
        <w:jc w:val="center"/>
        <w:tblBorders>
          <w:top w:val="single" w:sz="24" w:space="0" w:color="FBFEFF"/>
          <w:left w:val="single" w:sz="24" w:space="0" w:color="FBFEFF"/>
          <w:bottom w:val="single" w:sz="24" w:space="0" w:color="FBFEFF"/>
          <w:right w:val="single" w:sz="24" w:space="0" w:color="FBFEFF"/>
          <w:insideH w:val="single" w:sz="24" w:space="0" w:color="FBFEFF"/>
          <w:insideV w:val="single" w:sz="24" w:space="0" w:color="FBFEFF"/>
        </w:tblBorders>
        <w:tblLook w:val="04A0" w:firstRow="1" w:lastRow="0" w:firstColumn="1" w:lastColumn="0" w:noHBand="0" w:noVBand="1"/>
      </w:tblPr>
      <w:tblGrid>
        <w:gridCol w:w="5215"/>
        <w:gridCol w:w="4536"/>
        <w:gridCol w:w="3686"/>
        <w:gridCol w:w="1447"/>
      </w:tblGrid>
      <w:tr w:rsidR="000913FB" w:rsidRPr="009519C3" w14:paraId="3AC980A3" w14:textId="42706F72" w:rsidTr="00EE60CE">
        <w:trPr>
          <w:trHeight w:val="933"/>
          <w:jc w:val="center"/>
        </w:trPr>
        <w:tc>
          <w:tcPr>
            <w:tcW w:w="14884" w:type="dxa"/>
            <w:gridSpan w:val="4"/>
            <w:shd w:val="clear" w:color="000000" w:fill="FABE77"/>
            <w:vAlign w:val="center"/>
            <w:hideMark/>
          </w:tcPr>
          <w:p w14:paraId="6E704D57" w14:textId="02A56303" w:rsidR="000913FB" w:rsidRPr="009519C3" w:rsidRDefault="000913FB">
            <w:pPr>
              <w:rPr>
                <w:rFonts w:ascii="Arial" w:eastAsia="Times New Roman" w:hAnsi="Arial" w:cs="Arial"/>
                <w:b/>
                <w:bCs/>
                <w:color w:val="FFFFFF"/>
                <w:sz w:val="28"/>
                <w:lang w:eastAsia="en-AU"/>
              </w:rPr>
            </w:pPr>
            <w:r w:rsidRPr="009519C3">
              <w:rPr>
                <w:rFonts w:ascii="Arial" w:eastAsia="Times New Roman" w:hAnsi="Arial" w:cs="Arial"/>
                <w:b/>
                <w:bCs/>
                <w:color w:val="FFFFFF"/>
                <w:sz w:val="28"/>
                <w:lang w:eastAsia="en-AU"/>
              </w:rPr>
              <w:lastRenderedPageBreak/>
              <w:t xml:space="preserve">Goal 2        </w:t>
            </w:r>
            <w:r w:rsidRPr="009519C3">
              <w:rPr>
                <w:rFonts w:ascii="Arial" w:eastAsia="Times New Roman" w:hAnsi="Arial" w:cs="Arial"/>
                <w:b/>
                <w:bCs/>
                <w:color w:val="FFFFFF"/>
                <w:sz w:val="26"/>
                <w:szCs w:val="26"/>
                <w:lang w:eastAsia="en-AU"/>
              </w:rPr>
              <w:t>A healthy and active community</w:t>
            </w:r>
            <w:r w:rsidRPr="009519C3">
              <w:rPr>
                <w:rFonts w:ascii="Arial" w:eastAsia="Times New Roman" w:hAnsi="Arial" w:cs="Arial"/>
                <w:b/>
                <w:bCs/>
                <w:color w:val="FFFFFF"/>
                <w:lang w:eastAsia="en-AU"/>
              </w:rPr>
              <w:t xml:space="preserve"> </w:t>
            </w:r>
          </w:p>
        </w:tc>
      </w:tr>
      <w:tr w:rsidR="000913FB" w:rsidRPr="009519C3" w14:paraId="6AB12313" w14:textId="6553F625" w:rsidTr="00EE60CE">
        <w:trPr>
          <w:trHeight w:val="660"/>
          <w:jc w:val="center"/>
        </w:trPr>
        <w:tc>
          <w:tcPr>
            <w:tcW w:w="14884" w:type="dxa"/>
            <w:gridSpan w:val="4"/>
            <w:shd w:val="clear" w:color="000000" w:fill="FBD3A4"/>
            <w:vAlign w:val="center"/>
            <w:hideMark/>
          </w:tcPr>
          <w:p w14:paraId="6116C6E0" w14:textId="6D447D51" w:rsidR="000913FB" w:rsidRPr="009519C3" w:rsidRDefault="000913FB" w:rsidP="00BB757D">
            <w:pPr>
              <w:spacing w:after="0" w:line="240" w:lineRule="auto"/>
              <w:rPr>
                <w:rFonts w:ascii="Arial" w:eastAsia="Times New Roman" w:hAnsi="Arial" w:cs="Arial"/>
                <w:b/>
                <w:bCs/>
                <w:color w:val="000000"/>
                <w:sz w:val="26"/>
                <w:szCs w:val="26"/>
                <w:lang w:eastAsia="en-AU"/>
              </w:rPr>
            </w:pPr>
            <w:r w:rsidRPr="009519C3">
              <w:rPr>
                <w:rFonts w:ascii="Arial" w:eastAsia="Times New Roman" w:hAnsi="Arial" w:cs="Arial"/>
                <w:b/>
                <w:bCs/>
                <w:color w:val="000000"/>
                <w:sz w:val="26"/>
                <w:szCs w:val="26"/>
                <w:lang w:eastAsia="en-AU"/>
              </w:rPr>
              <w:t xml:space="preserve">Objective 2.1 </w:t>
            </w:r>
            <w:r w:rsidRPr="009519C3">
              <w:rPr>
                <w:rFonts w:ascii="Arial" w:eastAsia="Times New Roman" w:hAnsi="Arial" w:cs="Arial"/>
                <w:color w:val="000000"/>
                <w:sz w:val="26"/>
                <w:szCs w:val="26"/>
                <w:lang w:eastAsia="en-AU"/>
              </w:rPr>
              <w:t>Increase physical activity opportunities</w:t>
            </w:r>
          </w:p>
        </w:tc>
      </w:tr>
      <w:tr w:rsidR="003957E5" w:rsidRPr="009519C3" w14:paraId="2A2688B5" w14:textId="41D86C9F" w:rsidTr="003957E5">
        <w:trPr>
          <w:trHeight w:val="660"/>
          <w:jc w:val="center"/>
        </w:trPr>
        <w:tc>
          <w:tcPr>
            <w:tcW w:w="5215" w:type="dxa"/>
            <w:shd w:val="clear" w:color="000000" w:fill="C0C0C0"/>
            <w:vAlign w:val="center"/>
            <w:hideMark/>
          </w:tcPr>
          <w:p w14:paraId="289B9221" w14:textId="77777777" w:rsidR="003957E5" w:rsidRPr="009519C3" w:rsidRDefault="003957E5" w:rsidP="00BB757D">
            <w:pPr>
              <w:spacing w:after="0" w:line="240" w:lineRule="auto"/>
              <w:jc w:val="center"/>
              <w:rPr>
                <w:rFonts w:ascii="Arial" w:eastAsia="Times New Roman" w:hAnsi="Arial" w:cs="Arial"/>
                <w:b/>
                <w:bCs/>
                <w:color w:val="000000"/>
                <w:sz w:val="24"/>
                <w:szCs w:val="24"/>
                <w:lang w:eastAsia="en-AU"/>
              </w:rPr>
            </w:pPr>
            <w:r w:rsidRPr="009519C3">
              <w:rPr>
                <w:rFonts w:ascii="Arial" w:eastAsia="Times New Roman" w:hAnsi="Arial" w:cs="Arial"/>
                <w:b/>
                <w:bCs/>
                <w:color w:val="000000"/>
                <w:sz w:val="24"/>
                <w:lang w:eastAsia="en-AU"/>
              </w:rPr>
              <w:t>Actions</w:t>
            </w:r>
          </w:p>
        </w:tc>
        <w:tc>
          <w:tcPr>
            <w:tcW w:w="4536" w:type="dxa"/>
            <w:shd w:val="clear" w:color="000000" w:fill="C0C0C0"/>
            <w:vAlign w:val="center"/>
            <w:hideMark/>
          </w:tcPr>
          <w:p w14:paraId="7341C9FC" w14:textId="77777777" w:rsidR="003957E5" w:rsidRPr="009519C3" w:rsidRDefault="003957E5" w:rsidP="00BB757D">
            <w:pPr>
              <w:spacing w:after="0" w:line="240" w:lineRule="auto"/>
              <w:jc w:val="center"/>
              <w:rPr>
                <w:rFonts w:ascii="Arial" w:eastAsia="Times New Roman" w:hAnsi="Arial" w:cs="Arial"/>
                <w:b/>
                <w:bCs/>
                <w:color w:val="000000"/>
                <w:sz w:val="24"/>
                <w:szCs w:val="24"/>
                <w:lang w:eastAsia="en-AU"/>
              </w:rPr>
            </w:pPr>
            <w:r w:rsidRPr="009519C3">
              <w:rPr>
                <w:rFonts w:ascii="Arial" w:eastAsia="Times New Roman" w:hAnsi="Arial" w:cs="Arial"/>
                <w:b/>
                <w:bCs/>
                <w:color w:val="000000"/>
                <w:sz w:val="24"/>
                <w:lang w:eastAsia="en-AU"/>
              </w:rPr>
              <w:t>MEASURE</w:t>
            </w:r>
          </w:p>
        </w:tc>
        <w:tc>
          <w:tcPr>
            <w:tcW w:w="3686" w:type="dxa"/>
            <w:shd w:val="clear" w:color="000000" w:fill="C0C0C0"/>
            <w:vAlign w:val="center"/>
            <w:hideMark/>
          </w:tcPr>
          <w:p w14:paraId="44F26ED1" w14:textId="77777777" w:rsidR="003957E5" w:rsidRPr="009519C3" w:rsidRDefault="003957E5" w:rsidP="00BB757D">
            <w:pPr>
              <w:spacing w:after="0" w:line="240" w:lineRule="auto"/>
              <w:jc w:val="center"/>
              <w:rPr>
                <w:rFonts w:ascii="Arial" w:eastAsia="Times New Roman" w:hAnsi="Arial" w:cs="Arial"/>
                <w:b/>
                <w:bCs/>
                <w:color w:val="000000"/>
                <w:sz w:val="24"/>
                <w:lang w:eastAsia="en-AU"/>
              </w:rPr>
            </w:pPr>
            <w:r w:rsidRPr="009519C3">
              <w:rPr>
                <w:rFonts w:ascii="Arial" w:eastAsia="Times New Roman" w:hAnsi="Arial" w:cs="Arial"/>
                <w:b/>
                <w:bCs/>
                <w:color w:val="000000"/>
                <w:sz w:val="24"/>
                <w:lang w:eastAsia="en-AU"/>
              </w:rPr>
              <w:t>LEAD + PARTNERS</w:t>
            </w:r>
          </w:p>
          <w:p w14:paraId="3DEECC1F" w14:textId="6B07360E" w:rsidR="003957E5" w:rsidRPr="009519C3" w:rsidRDefault="003957E5" w:rsidP="00BB757D">
            <w:pPr>
              <w:spacing w:after="0" w:line="240" w:lineRule="auto"/>
              <w:jc w:val="center"/>
              <w:rPr>
                <w:rFonts w:ascii="Arial" w:eastAsia="Times New Roman" w:hAnsi="Arial" w:cs="Arial"/>
                <w:b/>
                <w:bCs/>
                <w:color w:val="000000"/>
                <w:sz w:val="24"/>
                <w:szCs w:val="24"/>
                <w:lang w:eastAsia="en-AU"/>
              </w:rPr>
            </w:pPr>
            <w:r w:rsidRPr="009519C3">
              <w:rPr>
                <w:rFonts w:ascii="Arial" w:eastAsia="Times New Roman" w:hAnsi="Arial" w:cs="Arial"/>
                <w:bCs/>
                <w:color w:val="000000"/>
                <w:sz w:val="14"/>
                <w:lang w:eastAsia="en-AU"/>
              </w:rPr>
              <w:t>*Denotes Council Program Area</w:t>
            </w:r>
          </w:p>
        </w:tc>
        <w:tc>
          <w:tcPr>
            <w:tcW w:w="1447" w:type="dxa"/>
            <w:shd w:val="clear" w:color="000000" w:fill="C0C0C0"/>
            <w:vAlign w:val="center"/>
            <w:hideMark/>
          </w:tcPr>
          <w:p w14:paraId="26CBE329" w14:textId="73FF5BD0" w:rsidR="003957E5" w:rsidRPr="009519C3" w:rsidRDefault="003957E5" w:rsidP="000913FB">
            <w:pPr>
              <w:spacing w:after="0" w:line="240" w:lineRule="auto"/>
              <w:jc w:val="center"/>
              <w:rPr>
                <w:rFonts w:ascii="Arial" w:eastAsia="Times New Roman" w:hAnsi="Arial" w:cs="Arial"/>
                <w:b/>
                <w:bCs/>
                <w:color w:val="000000"/>
                <w:sz w:val="24"/>
                <w:lang w:eastAsia="en-AU"/>
              </w:rPr>
            </w:pPr>
            <w:r w:rsidRPr="009519C3">
              <w:rPr>
                <w:rFonts w:ascii="Arial" w:eastAsia="Times New Roman" w:hAnsi="Arial" w:cs="Arial"/>
                <w:b/>
                <w:bCs/>
                <w:color w:val="000000"/>
                <w:sz w:val="24"/>
                <w:lang w:eastAsia="en-AU"/>
              </w:rPr>
              <w:t>TIMELINE</w:t>
            </w:r>
          </w:p>
        </w:tc>
      </w:tr>
      <w:tr w:rsidR="003957E5" w:rsidRPr="009519C3" w14:paraId="703B4AD8" w14:textId="76D655BC" w:rsidTr="003957E5">
        <w:trPr>
          <w:trHeight w:val="1275"/>
          <w:jc w:val="center"/>
        </w:trPr>
        <w:tc>
          <w:tcPr>
            <w:tcW w:w="5215" w:type="dxa"/>
            <w:shd w:val="clear" w:color="000000" w:fill="FEF6EC"/>
            <w:hideMark/>
          </w:tcPr>
          <w:p w14:paraId="2357407A" w14:textId="5C601992" w:rsidR="003957E5" w:rsidRPr="009519C3" w:rsidRDefault="003957E5" w:rsidP="00BB757D">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themeColor="text1"/>
                <w:sz w:val="20"/>
                <w:lang w:eastAsia="en-AU"/>
              </w:rPr>
              <w:t xml:space="preserve">Develop a social media campaign to raise awareness on physical activity opportunities in Bayside  </w:t>
            </w:r>
          </w:p>
        </w:tc>
        <w:tc>
          <w:tcPr>
            <w:tcW w:w="4536" w:type="dxa"/>
            <w:shd w:val="clear" w:color="000000" w:fill="FEF6EC"/>
            <w:hideMark/>
          </w:tcPr>
          <w:p w14:paraId="6C2DD83E" w14:textId="7022B160" w:rsidR="003957E5" w:rsidRPr="009519C3" w:rsidRDefault="003957E5"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2 promotional items or program developed</w:t>
            </w:r>
          </w:p>
          <w:p w14:paraId="65514F0D" w14:textId="246C6520" w:rsidR="003957E5" w:rsidRPr="009519C3" w:rsidRDefault="003957E5"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Reach of social media posts</w:t>
            </w:r>
          </w:p>
        </w:tc>
        <w:tc>
          <w:tcPr>
            <w:tcW w:w="3686" w:type="dxa"/>
            <w:shd w:val="clear" w:color="000000" w:fill="FEF6EC"/>
            <w:hideMark/>
          </w:tcPr>
          <w:p w14:paraId="49D14C65" w14:textId="77777777" w:rsidR="003957E5" w:rsidRPr="009519C3" w:rsidRDefault="003957E5"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Community Wellbeing* (lead)</w:t>
            </w:r>
          </w:p>
          <w:p w14:paraId="7A320AF6" w14:textId="77777777" w:rsidR="003957E5" w:rsidRPr="009519C3" w:rsidRDefault="003957E5"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Communications*</w:t>
            </w:r>
          </w:p>
          <w:p w14:paraId="7B52918B" w14:textId="2D9625D9" w:rsidR="003957E5" w:rsidRPr="009519C3" w:rsidRDefault="003957E5"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Neighbourhood and Community Houses</w:t>
            </w:r>
          </w:p>
        </w:tc>
        <w:tc>
          <w:tcPr>
            <w:tcW w:w="1447" w:type="dxa"/>
            <w:shd w:val="clear" w:color="000000" w:fill="FEF6EC"/>
            <w:hideMark/>
          </w:tcPr>
          <w:p w14:paraId="26287A2E" w14:textId="77777777" w:rsidR="003957E5" w:rsidRPr="009519C3" w:rsidRDefault="003957E5" w:rsidP="00BB757D">
            <w:pPr>
              <w:spacing w:after="0" w:line="240" w:lineRule="auto"/>
              <w:jc w:val="center"/>
              <w:rPr>
                <w:rFonts w:ascii="Arial" w:eastAsia="Times New Roman" w:hAnsi="Arial" w:cs="Arial"/>
                <w:color w:val="000000"/>
                <w:sz w:val="20"/>
                <w:lang w:eastAsia="en-AU"/>
              </w:rPr>
            </w:pPr>
            <w:r w:rsidRPr="009519C3">
              <w:rPr>
                <w:rFonts w:ascii="Arial" w:eastAsia="Times New Roman" w:hAnsi="Arial" w:cs="Arial"/>
                <w:color w:val="000000"/>
                <w:sz w:val="20"/>
                <w:lang w:eastAsia="en-AU"/>
              </w:rPr>
              <w:t>2019-2020</w:t>
            </w:r>
          </w:p>
          <w:p w14:paraId="17A41632" w14:textId="2A55519B" w:rsidR="003957E5" w:rsidRPr="009519C3" w:rsidRDefault="003957E5" w:rsidP="004E14C4">
            <w:pPr>
              <w:spacing w:after="0" w:line="240" w:lineRule="auto"/>
              <w:rPr>
                <w:rFonts w:ascii="Arial" w:eastAsia="Times New Roman" w:hAnsi="Arial" w:cs="Arial"/>
                <w:color w:val="000000"/>
                <w:sz w:val="20"/>
                <w:szCs w:val="20"/>
                <w:lang w:eastAsia="en-AU"/>
              </w:rPr>
            </w:pPr>
            <w:r w:rsidRPr="009519C3">
              <w:rPr>
                <w:rFonts w:ascii="Arial" w:eastAsia="Times New Roman" w:hAnsi="Arial" w:cs="Arial"/>
                <w:color w:val="000000"/>
                <w:sz w:val="20"/>
                <w:szCs w:val="20"/>
                <w:lang w:eastAsia="en-AU"/>
              </w:rPr>
              <w:t xml:space="preserve"> </w:t>
            </w:r>
          </w:p>
        </w:tc>
      </w:tr>
      <w:tr w:rsidR="003957E5" w:rsidRPr="009519C3" w14:paraId="3B2957FB" w14:textId="0CF42A40" w:rsidTr="003957E5">
        <w:trPr>
          <w:trHeight w:val="2262"/>
          <w:jc w:val="center"/>
        </w:trPr>
        <w:tc>
          <w:tcPr>
            <w:tcW w:w="5215" w:type="dxa"/>
            <w:shd w:val="clear" w:color="000000" w:fill="FEF6EC"/>
            <w:hideMark/>
          </w:tcPr>
          <w:p w14:paraId="2DB329D2" w14:textId="76114651" w:rsidR="003957E5" w:rsidRPr="009519C3" w:rsidRDefault="003957E5" w:rsidP="005101D8">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themeColor="text1"/>
                <w:sz w:val="20"/>
                <w:lang w:eastAsia="en-AU"/>
              </w:rPr>
              <w:t xml:space="preserve">Advocate for improved access to leisure and recreation opportunities for people with disabilities </w:t>
            </w:r>
          </w:p>
        </w:tc>
        <w:tc>
          <w:tcPr>
            <w:tcW w:w="4536" w:type="dxa"/>
            <w:shd w:val="clear" w:color="000000" w:fill="FEF6EC"/>
            <w:hideMark/>
          </w:tcPr>
          <w:p w14:paraId="10329ADE" w14:textId="09F0ECF5" w:rsidR="003957E5" w:rsidRPr="009519C3" w:rsidRDefault="003957E5" w:rsidP="0029443D">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Undertaken accessible beaches/ foreshore audit</w:t>
            </w:r>
          </w:p>
          <w:p w14:paraId="1621E854" w14:textId="31D12F6D" w:rsidR="003957E5" w:rsidRPr="009519C3" w:rsidRDefault="003957E5" w:rsidP="0029443D">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Review accessible beach matting program</w:t>
            </w:r>
          </w:p>
          <w:p w14:paraId="2DDA9DE8" w14:textId="6615E634" w:rsidR="003957E5" w:rsidRPr="009519C3" w:rsidRDefault="003957E5" w:rsidP="0029443D">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Implement recommendations</w:t>
            </w:r>
          </w:p>
          <w:p w14:paraId="27227A8A" w14:textId="7004631E" w:rsidR="003957E5" w:rsidRPr="009519C3" w:rsidRDefault="003957E5" w:rsidP="0029443D">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 xml:space="preserve">No. of Thomas Street All Abilities Playground Community Reference Group participants with lived experience of disability </w:t>
            </w:r>
          </w:p>
          <w:p w14:paraId="4D581FC0" w14:textId="38CA7327" w:rsidR="003957E5" w:rsidRPr="009519C3" w:rsidRDefault="003957E5" w:rsidP="007A77E3">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Develop regional scale fully accessible playground</w:t>
            </w:r>
          </w:p>
        </w:tc>
        <w:tc>
          <w:tcPr>
            <w:tcW w:w="3686" w:type="dxa"/>
            <w:shd w:val="clear" w:color="000000" w:fill="FEF6EC"/>
            <w:hideMark/>
          </w:tcPr>
          <w:p w14:paraId="0824C93E" w14:textId="77777777" w:rsidR="003957E5" w:rsidRPr="009519C3" w:rsidRDefault="003957E5"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Community Wellbeing* (lead)</w:t>
            </w:r>
          </w:p>
          <w:p w14:paraId="1E6988D6" w14:textId="7F03FA76" w:rsidR="003957E5" w:rsidRPr="009519C3" w:rsidRDefault="003957E5"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Disability Organisations</w:t>
            </w:r>
          </w:p>
          <w:p w14:paraId="04133348" w14:textId="56AC7DC6" w:rsidR="003957E5" w:rsidRPr="009519C3" w:rsidRDefault="003957E5"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Open Space*</w:t>
            </w:r>
          </w:p>
          <w:p w14:paraId="48C6E702" w14:textId="5BA7F004" w:rsidR="003957E5" w:rsidRPr="009519C3" w:rsidRDefault="003957E5"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Life Saving Clubs</w:t>
            </w:r>
          </w:p>
        </w:tc>
        <w:tc>
          <w:tcPr>
            <w:tcW w:w="1447" w:type="dxa"/>
            <w:shd w:val="clear" w:color="000000" w:fill="FEF6EC"/>
            <w:hideMark/>
          </w:tcPr>
          <w:p w14:paraId="0E058191" w14:textId="10611EE3" w:rsidR="003957E5" w:rsidRPr="009519C3" w:rsidRDefault="003957E5" w:rsidP="003957E5">
            <w:pPr>
              <w:spacing w:after="0" w:line="240" w:lineRule="auto"/>
              <w:jc w:val="center"/>
              <w:rPr>
                <w:rFonts w:ascii="Arial" w:eastAsia="Times New Roman" w:hAnsi="Arial" w:cs="Arial"/>
                <w:color w:val="000000" w:themeColor="text1"/>
                <w:sz w:val="20"/>
                <w:szCs w:val="20"/>
                <w:lang w:eastAsia="en-AU"/>
              </w:rPr>
            </w:pPr>
            <w:r w:rsidRPr="009519C3">
              <w:rPr>
                <w:rFonts w:ascii="Arial" w:eastAsia="Times New Roman" w:hAnsi="Arial" w:cs="Arial"/>
                <w:color w:val="000000" w:themeColor="text1"/>
                <w:sz w:val="20"/>
                <w:lang w:eastAsia="en-AU"/>
              </w:rPr>
              <w:t>2019-2020</w:t>
            </w:r>
          </w:p>
        </w:tc>
      </w:tr>
      <w:tr w:rsidR="000913FB" w:rsidRPr="009519C3" w14:paraId="5D4FAFBF" w14:textId="04484084" w:rsidTr="00EE60CE">
        <w:trPr>
          <w:trHeight w:val="660"/>
          <w:jc w:val="center"/>
        </w:trPr>
        <w:tc>
          <w:tcPr>
            <w:tcW w:w="14884" w:type="dxa"/>
            <w:gridSpan w:val="4"/>
            <w:shd w:val="clear" w:color="000000" w:fill="FBD3A4"/>
            <w:vAlign w:val="center"/>
            <w:hideMark/>
          </w:tcPr>
          <w:p w14:paraId="62DFBB34" w14:textId="6FA3029B" w:rsidR="000913FB" w:rsidRPr="009519C3" w:rsidRDefault="000913FB" w:rsidP="00BB757D">
            <w:pPr>
              <w:spacing w:after="0" w:line="240" w:lineRule="auto"/>
              <w:rPr>
                <w:rFonts w:ascii="Arial" w:eastAsia="Times New Roman" w:hAnsi="Arial" w:cs="Arial"/>
                <w:b/>
                <w:bCs/>
                <w:color w:val="000000"/>
                <w:sz w:val="26"/>
                <w:szCs w:val="26"/>
                <w:lang w:eastAsia="en-AU"/>
              </w:rPr>
            </w:pPr>
            <w:r w:rsidRPr="009519C3">
              <w:rPr>
                <w:rFonts w:ascii="Arial" w:eastAsia="Times New Roman" w:hAnsi="Arial" w:cs="Arial"/>
                <w:b/>
                <w:bCs/>
                <w:color w:val="000000"/>
                <w:sz w:val="26"/>
                <w:szCs w:val="26"/>
                <w:lang w:eastAsia="en-AU"/>
              </w:rPr>
              <w:t xml:space="preserve">Objective 2.2 </w:t>
            </w:r>
            <w:r w:rsidRPr="009519C3">
              <w:rPr>
                <w:rFonts w:ascii="Arial" w:eastAsia="Times New Roman" w:hAnsi="Arial" w:cs="Arial"/>
                <w:color w:val="000000"/>
                <w:sz w:val="26"/>
                <w:szCs w:val="26"/>
                <w:lang w:eastAsia="en-AU"/>
              </w:rPr>
              <w:t>Increase healthy eating</w:t>
            </w:r>
          </w:p>
        </w:tc>
      </w:tr>
      <w:tr w:rsidR="003957E5" w:rsidRPr="009519C3" w14:paraId="5E29C09B" w14:textId="3C1D9D05" w:rsidTr="003957E5">
        <w:trPr>
          <w:trHeight w:val="123"/>
          <w:jc w:val="center"/>
        </w:trPr>
        <w:tc>
          <w:tcPr>
            <w:tcW w:w="5215" w:type="dxa"/>
            <w:shd w:val="clear" w:color="000000" w:fill="FEF6EC"/>
            <w:hideMark/>
          </w:tcPr>
          <w:p w14:paraId="55160A47" w14:textId="50EA9308" w:rsidR="003957E5" w:rsidRPr="009519C3" w:rsidRDefault="003957E5" w:rsidP="00BB757D">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sz w:val="20"/>
                <w:lang w:eastAsia="en-AU"/>
              </w:rPr>
              <w:t xml:space="preserve">Identify opportunities to promote healthy eating messages at </w:t>
            </w:r>
            <w:proofErr w:type="spellStart"/>
            <w:r w:rsidRPr="009519C3">
              <w:rPr>
                <w:rFonts w:ascii="Arial" w:eastAsia="Times New Roman" w:hAnsi="Arial" w:cs="Arial"/>
                <w:color w:val="000000"/>
                <w:sz w:val="20"/>
                <w:lang w:eastAsia="en-AU"/>
              </w:rPr>
              <w:t>Bayside’s</w:t>
            </w:r>
            <w:proofErr w:type="spellEnd"/>
            <w:r w:rsidRPr="009519C3">
              <w:rPr>
                <w:rFonts w:ascii="Arial" w:eastAsia="Times New Roman" w:hAnsi="Arial" w:cs="Arial"/>
                <w:color w:val="000000"/>
                <w:sz w:val="20"/>
                <w:lang w:eastAsia="en-AU"/>
              </w:rPr>
              <w:t xml:space="preserve"> major events</w:t>
            </w:r>
          </w:p>
        </w:tc>
        <w:tc>
          <w:tcPr>
            <w:tcW w:w="4536" w:type="dxa"/>
            <w:shd w:val="clear" w:color="000000" w:fill="FEF6EC"/>
            <w:hideMark/>
          </w:tcPr>
          <w:p w14:paraId="4995221B" w14:textId="09A01368" w:rsidR="003957E5" w:rsidRPr="009519C3" w:rsidRDefault="003957E5"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2 promotional activities at Council’s major events</w:t>
            </w:r>
          </w:p>
        </w:tc>
        <w:tc>
          <w:tcPr>
            <w:tcW w:w="3686" w:type="dxa"/>
            <w:shd w:val="clear" w:color="000000" w:fill="FEF6EC"/>
            <w:hideMark/>
          </w:tcPr>
          <w:p w14:paraId="609B790B" w14:textId="77777777" w:rsidR="003957E5" w:rsidRPr="009519C3" w:rsidRDefault="003957E5"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Community Wellbeing* (lead)</w:t>
            </w:r>
          </w:p>
          <w:p w14:paraId="2223B634" w14:textId="77777777" w:rsidR="003957E5" w:rsidRPr="009519C3" w:rsidRDefault="003957E5"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Recreation and Events*</w:t>
            </w:r>
          </w:p>
          <w:p w14:paraId="794A3741" w14:textId="5B585A03" w:rsidR="003957E5" w:rsidRPr="009519C3" w:rsidRDefault="003957E5"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Communications*</w:t>
            </w:r>
          </w:p>
        </w:tc>
        <w:tc>
          <w:tcPr>
            <w:tcW w:w="1447" w:type="dxa"/>
            <w:shd w:val="clear" w:color="000000" w:fill="FEF6EC"/>
            <w:hideMark/>
          </w:tcPr>
          <w:p w14:paraId="571DAE91" w14:textId="1391424C" w:rsidR="003957E5" w:rsidRPr="009519C3" w:rsidRDefault="003957E5" w:rsidP="003957E5">
            <w:pPr>
              <w:spacing w:after="0" w:line="240" w:lineRule="auto"/>
              <w:jc w:val="center"/>
              <w:rPr>
                <w:rFonts w:ascii="Arial" w:eastAsia="Times New Roman" w:hAnsi="Arial" w:cs="Arial"/>
                <w:color w:val="000000" w:themeColor="text1"/>
                <w:sz w:val="20"/>
                <w:lang w:eastAsia="en-AU"/>
              </w:rPr>
            </w:pPr>
            <w:r w:rsidRPr="009519C3">
              <w:rPr>
                <w:rFonts w:ascii="Arial" w:eastAsia="Times New Roman" w:hAnsi="Arial" w:cs="Arial"/>
                <w:color w:val="000000" w:themeColor="text1"/>
                <w:sz w:val="20"/>
                <w:lang w:eastAsia="en-AU"/>
              </w:rPr>
              <w:t>2019-2020</w:t>
            </w:r>
          </w:p>
        </w:tc>
      </w:tr>
      <w:tr w:rsidR="003957E5" w:rsidRPr="009519C3" w14:paraId="5D0EF6E5" w14:textId="28BEE424" w:rsidTr="003957E5">
        <w:trPr>
          <w:trHeight w:val="65"/>
          <w:jc w:val="center"/>
        </w:trPr>
        <w:tc>
          <w:tcPr>
            <w:tcW w:w="5215" w:type="dxa"/>
            <w:shd w:val="clear" w:color="000000" w:fill="FEF6EC"/>
            <w:hideMark/>
          </w:tcPr>
          <w:p w14:paraId="02CED2E1" w14:textId="42F04E92" w:rsidR="003957E5" w:rsidRPr="009519C3" w:rsidRDefault="003957E5" w:rsidP="004E14C4">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sz w:val="20"/>
                <w:lang w:eastAsia="en-AU"/>
              </w:rPr>
              <w:t xml:space="preserve">Partner with the Southern Melbourne Primary Care to deliver the Healthy Eating Nudge </w:t>
            </w:r>
            <w:proofErr w:type="gramStart"/>
            <w:r w:rsidRPr="009519C3">
              <w:rPr>
                <w:rFonts w:ascii="Arial" w:eastAsia="Times New Roman" w:hAnsi="Arial" w:cs="Arial"/>
                <w:color w:val="000000"/>
                <w:sz w:val="20"/>
                <w:lang w:eastAsia="en-AU"/>
              </w:rPr>
              <w:t>Trials  with</w:t>
            </w:r>
            <w:proofErr w:type="gramEnd"/>
            <w:r w:rsidRPr="009519C3">
              <w:rPr>
                <w:rFonts w:ascii="Arial" w:eastAsia="Times New Roman" w:hAnsi="Arial" w:cs="Arial"/>
                <w:color w:val="000000"/>
                <w:sz w:val="20"/>
                <w:lang w:eastAsia="en-AU"/>
              </w:rPr>
              <w:t xml:space="preserve"> sporting clubs</w:t>
            </w:r>
          </w:p>
        </w:tc>
        <w:tc>
          <w:tcPr>
            <w:tcW w:w="4536" w:type="dxa"/>
            <w:shd w:val="clear" w:color="000000" w:fill="FEF6EC"/>
            <w:hideMark/>
          </w:tcPr>
          <w:p w14:paraId="3DAAD3DB" w14:textId="10FB584D" w:rsidR="003957E5" w:rsidRPr="009519C3" w:rsidRDefault="003957E5"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2 Bayside clubs involved</w:t>
            </w:r>
          </w:p>
          <w:p w14:paraId="5D8E5FE2" w14:textId="673F1EEB" w:rsidR="003957E5" w:rsidRPr="009519C3" w:rsidRDefault="003957E5" w:rsidP="003239AB">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2 "nudge" changes implemented</w:t>
            </w:r>
          </w:p>
          <w:p w14:paraId="537CA9AD" w14:textId="6CD8817C" w:rsidR="003957E5" w:rsidRPr="009519C3" w:rsidRDefault="003957E5" w:rsidP="00B3778D">
            <w:pPr>
              <w:pStyle w:val="ListParagraph"/>
              <w:spacing w:after="0" w:line="240" w:lineRule="auto"/>
              <w:ind w:left="244"/>
              <w:rPr>
                <w:rFonts w:ascii="Arial" w:eastAsia="Symbol" w:hAnsi="Arial" w:cs="Arial"/>
                <w:color w:val="000000"/>
                <w:sz w:val="20"/>
                <w:lang w:eastAsia="en-AU"/>
              </w:rPr>
            </w:pPr>
          </w:p>
        </w:tc>
        <w:tc>
          <w:tcPr>
            <w:tcW w:w="3686" w:type="dxa"/>
            <w:shd w:val="clear" w:color="000000" w:fill="FEF6EC"/>
            <w:hideMark/>
          </w:tcPr>
          <w:p w14:paraId="0D31C238" w14:textId="77777777" w:rsidR="003957E5" w:rsidRPr="009519C3" w:rsidRDefault="003957E5"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Southern Melbourne Primary Care Partnership (lead)</w:t>
            </w:r>
            <w:r w:rsidRPr="009519C3">
              <w:rPr>
                <w:rFonts w:ascii="Arial" w:eastAsia="Symbol" w:hAnsi="Arial" w:cs="Arial"/>
                <w:color w:val="000000"/>
                <w:sz w:val="20"/>
                <w:lang w:eastAsia="en-AU"/>
              </w:rPr>
              <w:br w:type="page"/>
            </w:r>
          </w:p>
          <w:p w14:paraId="70862491" w14:textId="6F545D83" w:rsidR="003957E5" w:rsidRPr="009519C3" w:rsidRDefault="003957E5"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Community Wellbeing*</w:t>
            </w:r>
          </w:p>
        </w:tc>
        <w:tc>
          <w:tcPr>
            <w:tcW w:w="1447" w:type="dxa"/>
            <w:shd w:val="clear" w:color="000000" w:fill="FEF6EC"/>
            <w:hideMark/>
          </w:tcPr>
          <w:p w14:paraId="3E430F65" w14:textId="0018958E" w:rsidR="003957E5" w:rsidRPr="009519C3" w:rsidRDefault="003957E5" w:rsidP="003957E5">
            <w:pPr>
              <w:spacing w:after="0" w:line="240" w:lineRule="auto"/>
              <w:jc w:val="center"/>
              <w:rPr>
                <w:rFonts w:ascii="Arial" w:eastAsia="Times New Roman" w:hAnsi="Arial" w:cs="Arial"/>
                <w:color w:val="000000" w:themeColor="text1"/>
                <w:sz w:val="20"/>
                <w:lang w:eastAsia="en-AU"/>
              </w:rPr>
            </w:pPr>
            <w:r w:rsidRPr="009519C3">
              <w:rPr>
                <w:rFonts w:ascii="Arial" w:eastAsia="Times New Roman" w:hAnsi="Arial" w:cs="Arial"/>
                <w:color w:val="000000" w:themeColor="text1"/>
                <w:sz w:val="20"/>
                <w:lang w:eastAsia="en-AU"/>
              </w:rPr>
              <w:t>2019-2020</w:t>
            </w:r>
          </w:p>
        </w:tc>
      </w:tr>
      <w:tr w:rsidR="000913FB" w:rsidRPr="009519C3" w14:paraId="22D2DF5D" w14:textId="2DB2791F" w:rsidTr="00EE60CE">
        <w:trPr>
          <w:trHeight w:val="679"/>
          <w:jc w:val="center"/>
        </w:trPr>
        <w:tc>
          <w:tcPr>
            <w:tcW w:w="14884" w:type="dxa"/>
            <w:gridSpan w:val="4"/>
            <w:shd w:val="clear" w:color="000000" w:fill="FBD3A4"/>
            <w:vAlign w:val="center"/>
            <w:hideMark/>
          </w:tcPr>
          <w:p w14:paraId="32DD7587" w14:textId="3B33D689" w:rsidR="000913FB" w:rsidRPr="009519C3" w:rsidRDefault="000913FB" w:rsidP="00BB757D">
            <w:pPr>
              <w:spacing w:after="0" w:line="240" w:lineRule="auto"/>
              <w:rPr>
                <w:rFonts w:ascii="Arial" w:eastAsia="Times New Roman" w:hAnsi="Arial" w:cs="Arial"/>
                <w:b/>
                <w:bCs/>
                <w:color w:val="000000"/>
                <w:sz w:val="26"/>
                <w:szCs w:val="26"/>
                <w:lang w:eastAsia="en-AU"/>
              </w:rPr>
            </w:pPr>
            <w:r w:rsidRPr="009519C3">
              <w:rPr>
                <w:rFonts w:ascii="Arial" w:eastAsia="Times New Roman" w:hAnsi="Arial" w:cs="Arial"/>
                <w:b/>
                <w:bCs/>
                <w:color w:val="000000"/>
                <w:sz w:val="26"/>
                <w:szCs w:val="26"/>
                <w:lang w:eastAsia="en-AU"/>
              </w:rPr>
              <w:lastRenderedPageBreak/>
              <w:t xml:space="preserve">Objective 2.3 </w:t>
            </w:r>
            <w:r w:rsidRPr="009519C3">
              <w:rPr>
                <w:rFonts w:ascii="Arial" w:eastAsia="Times New Roman" w:hAnsi="Arial" w:cs="Arial"/>
                <w:color w:val="000000"/>
                <w:sz w:val="26"/>
                <w:szCs w:val="26"/>
                <w:lang w:eastAsia="en-AU"/>
              </w:rPr>
              <w:t>Increase participation in health assessments and self-care</w:t>
            </w:r>
          </w:p>
        </w:tc>
      </w:tr>
      <w:tr w:rsidR="003957E5" w:rsidRPr="009519C3" w14:paraId="1D18363B" w14:textId="74F278A8" w:rsidTr="003957E5">
        <w:trPr>
          <w:trHeight w:val="522"/>
          <w:jc w:val="center"/>
        </w:trPr>
        <w:tc>
          <w:tcPr>
            <w:tcW w:w="5215" w:type="dxa"/>
            <w:shd w:val="clear" w:color="000000" w:fill="FEF6EC"/>
            <w:hideMark/>
          </w:tcPr>
          <w:p w14:paraId="0ECFB985" w14:textId="772963B6" w:rsidR="003957E5" w:rsidRPr="009519C3" w:rsidRDefault="003957E5" w:rsidP="00BB757D">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themeColor="text1"/>
                <w:sz w:val="20"/>
                <w:lang w:eastAsia="en-AU"/>
              </w:rPr>
              <w:t>Promote relevant state and national health awareness campaigns to Council staff and community members</w:t>
            </w:r>
          </w:p>
        </w:tc>
        <w:tc>
          <w:tcPr>
            <w:tcW w:w="4536" w:type="dxa"/>
            <w:shd w:val="clear" w:color="000000" w:fill="FEF6EC"/>
            <w:hideMark/>
          </w:tcPr>
          <w:p w14:paraId="520CE8C6" w14:textId="7F3E0E3F" w:rsidR="003957E5" w:rsidRPr="009519C3" w:rsidRDefault="003957E5" w:rsidP="004B51E6">
            <w:pPr>
              <w:pStyle w:val="ListParagraph"/>
              <w:numPr>
                <w:ilvl w:val="0"/>
                <w:numId w:val="27"/>
              </w:numPr>
              <w:spacing w:after="0" w:line="240" w:lineRule="auto"/>
              <w:ind w:left="244" w:hanging="283"/>
              <w:rPr>
                <w:rFonts w:ascii="Symbol" w:eastAsia="Times New Roman" w:hAnsi="Symbol" w:cs="Calibri"/>
                <w:color w:val="000000"/>
                <w:sz w:val="20"/>
                <w:lang w:eastAsia="en-AU"/>
              </w:rPr>
            </w:pPr>
            <w:r w:rsidRPr="009519C3">
              <w:rPr>
                <w:rFonts w:ascii="Arial" w:eastAsia="Symbol" w:hAnsi="Arial" w:cs="Arial"/>
                <w:color w:val="000000"/>
                <w:sz w:val="20"/>
                <w:lang w:eastAsia="en-AU"/>
              </w:rPr>
              <w:t>3 promotional activities undertaken</w:t>
            </w:r>
          </w:p>
        </w:tc>
        <w:tc>
          <w:tcPr>
            <w:tcW w:w="3686" w:type="dxa"/>
            <w:shd w:val="clear" w:color="000000" w:fill="FEF6EC"/>
            <w:hideMark/>
          </w:tcPr>
          <w:p w14:paraId="100D87A7" w14:textId="41A720E9" w:rsidR="003957E5" w:rsidRPr="009519C3" w:rsidRDefault="003957E5" w:rsidP="009D2BA7">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Community Wellbeing* (lead)</w:t>
            </w:r>
          </w:p>
          <w:p w14:paraId="5F8110B4" w14:textId="77777777" w:rsidR="003957E5" w:rsidRPr="009519C3" w:rsidRDefault="003957E5" w:rsidP="009D2BA7">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Communications*</w:t>
            </w:r>
          </w:p>
          <w:p w14:paraId="544ADC61" w14:textId="1DE8D1E2" w:rsidR="003957E5" w:rsidRPr="009519C3" w:rsidRDefault="003957E5" w:rsidP="009D2BA7">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Libraries*</w:t>
            </w:r>
          </w:p>
        </w:tc>
        <w:tc>
          <w:tcPr>
            <w:tcW w:w="1447" w:type="dxa"/>
            <w:shd w:val="clear" w:color="000000" w:fill="FEF6EC"/>
            <w:hideMark/>
          </w:tcPr>
          <w:p w14:paraId="150BC337" w14:textId="7DBE9F17" w:rsidR="003957E5" w:rsidRPr="009519C3" w:rsidRDefault="003957E5" w:rsidP="003957E5">
            <w:pPr>
              <w:spacing w:after="0" w:line="240" w:lineRule="auto"/>
              <w:jc w:val="center"/>
              <w:rPr>
                <w:rFonts w:ascii="Arial" w:eastAsia="Times New Roman" w:hAnsi="Arial" w:cs="Arial"/>
                <w:color w:val="000000" w:themeColor="text1"/>
                <w:sz w:val="20"/>
                <w:lang w:eastAsia="en-AU"/>
              </w:rPr>
            </w:pPr>
            <w:r w:rsidRPr="009519C3">
              <w:rPr>
                <w:rFonts w:ascii="Arial" w:eastAsia="Times New Roman" w:hAnsi="Arial" w:cs="Arial"/>
                <w:color w:val="000000" w:themeColor="text1"/>
                <w:sz w:val="20"/>
                <w:lang w:eastAsia="en-AU"/>
              </w:rPr>
              <w:t>2019-2020</w:t>
            </w:r>
          </w:p>
        </w:tc>
      </w:tr>
    </w:tbl>
    <w:p w14:paraId="428CED8B" w14:textId="1C61B677" w:rsidR="0058634D" w:rsidRPr="009519C3" w:rsidRDefault="00BB757D">
      <w:pPr>
        <w:rPr>
          <w:rFonts w:ascii="Arial" w:hAnsi="Arial" w:cs="Arial"/>
          <w:b/>
        </w:rPr>
      </w:pPr>
      <w:r w:rsidRPr="009519C3">
        <w:rPr>
          <w:rFonts w:ascii="Arial" w:hAnsi="Arial" w:cs="Arial"/>
          <w:b/>
        </w:rPr>
        <w:fldChar w:fldCharType="end"/>
      </w:r>
    </w:p>
    <w:p w14:paraId="6F24845D" w14:textId="6717505B" w:rsidR="007D5441" w:rsidRPr="009519C3" w:rsidRDefault="007D5441">
      <w:pPr>
        <w:rPr>
          <w:rFonts w:ascii="Arial" w:hAnsi="Arial" w:cs="Arial"/>
          <w:b/>
        </w:rPr>
      </w:pPr>
      <w:r w:rsidRPr="009519C3">
        <w:rPr>
          <w:rFonts w:ascii="Arial" w:hAnsi="Arial" w:cs="Arial"/>
          <w:b/>
        </w:rPr>
        <w:br w:type="page"/>
      </w:r>
      <w:r w:rsidRPr="009519C3">
        <w:fldChar w:fldCharType="begin"/>
      </w:r>
      <w:r w:rsidRPr="009519C3">
        <w:instrText xml:space="preserve"> LINK </w:instrText>
      </w:r>
      <w:r w:rsidR="005D3D26" w:rsidRPr="009519C3">
        <w:instrText xml:space="preserve">Excel.Sheet.12 Book1 Sheet1!R1C1:R19C4 </w:instrText>
      </w:r>
      <w:r w:rsidRPr="009519C3">
        <w:instrText xml:space="preserve">\a \f 4 \h </w:instrText>
      </w:r>
      <w:r w:rsidR="005532BF" w:rsidRPr="009519C3">
        <w:instrText xml:space="preserve"> \* MERGEFORMAT </w:instrText>
      </w:r>
      <w:r w:rsidRPr="009519C3">
        <w:fldChar w:fldCharType="separate"/>
      </w:r>
    </w:p>
    <w:tbl>
      <w:tblPr>
        <w:tblW w:w="15232" w:type="dxa"/>
        <w:jc w:val="center"/>
        <w:tblBorders>
          <w:top w:val="single" w:sz="24" w:space="0" w:color="FBFEFF"/>
          <w:left w:val="single" w:sz="24" w:space="0" w:color="FBFEFF"/>
          <w:bottom w:val="single" w:sz="24" w:space="0" w:color="FBFEFF"/>
          <w:right w:val="single" w:sz="24" w:space="0" w:color="FBFEFF"/>
          <w:insideH w:val="single" w:sz="24" w:space="0" w:color="FBFEFF"/>
          <w:insideV w:val="single" w:sz="24" w:space="0" w:color="FBFEFF"/>
        </w:tblBorders>
        <w:tblLook w:val="04A0" w:firstRow="1" w:lastRow="0" w:firstColumn="1" w:lastColumn="0" w:noHBand="0" w:noVBand="1"/>
      </w:tblPr>
      <w:tblGrid>
        <w:gridCol w:w="5344"/>
        <w:gridCol w:w="4668"/>
        <w:gridCol w:w="3538"/>
        <w:gridCol w:w="1682"/>
      </w:tblGrid>
      <w:tr w:rsidR="000913FB" w:rsidRPr="009519C3" w14:paraId="0A68561A" w14:textId="3230B102" w:rsidTr="00EE60CE">
        <w:trPr>
          <w:trHeight w:val="810"/>
          <w:jc w:val="center"/>
        </w:trPr>
        <w:tc>
          <w:tcPr>
            <w:tcW w:w="15232" w:type="dxa"/>
            <w:gridSpan w:val="4"/>
            <w:shd w:val="clear" w:color="000000" w:fill="FABE77"/>
            <w:vAlign w:val="center"/>
            <w:hideMark/>
          </w:tcPr>
          <w:p w14:paraId="11037777" w14:textId="3FFE2DB3" w:rsidR="000913FB" w:rsidRPr="009519C3" w:rsidRDefault="000913FB" w:rsidP="007D5441">
            <w:pPr>
              <w:spacing w:after="0" w:line="240" w:lineRule="auto"/>
              <w:rPr>
                <w:rFonts w:ascii="Arial" w:eastAsia="Times New Roman" w:hAnsi="Arial" w:cs="Arial"/>
                <w:b/>
                <w:bCs/>
                <w:color w:val="FFFFFF"/>
                <w:sz w:val="28"/>
                <w:lang w:eastAsia="en-AU"/>
              </w:rPr>
            </w:pPr>
            <w:r w:rsidRPr="009519C3">
              <w:rPr>
                <w:rFonts w:ascii="Arial" w:eastAsia="Times New Roman" w:hAnsi="Arial" w:cs="Arial"/>
                <w:b/>
                <w:bCs/>
                <w:color w:val="FFFFFF"/>
                <w:sz w:val="28"/>
                <w:lang w:eastAsia="en-AU"/>
              </w:rPr>
              <w:lastRenderedPageBreak/>
              <w:t xml:space="preserve">Goal 3        </w:t>
            </w:r>
            <w:r w:rsidRPr="009519C3">
              <w:rPr>
                <w:rFonts w:ascii="Arial" w:eastAsia="Times New Roman" w:hAnsi="Arial" w:cs="Arial"/>
                <w:b/>
                <w:bCs/>
                <w:color w:val="FFFFFF"/>
                <w:sz w:val="26"/>
                <w:szCs w:val="26"/>
                <w:lang w:eastAsia="en-AU"/>
              </w:rPr>
              <w:t>Safe and sustainable environments</w:t>
            </w:r>
            <w:r w:rsidRPr="009519C3">
              <w:rPr>
                <w:rFonts w:ascii="Arial" w:eastAsia="Times New Roman" w:hAnsi="Arial" w:cs="Arial"/>
                <w:b/>
                <w:bCs/>
                <w:color w:val="FFFFFF"/>
                <w:lang w:eastAsia="en-AU"/>
              </w:rPr>
              <w:t xml:space="preserve">  </w:t>
            </w:r>
          </w:p>
        </w:tc>
      </w:tr>
      <w:tr w:rsidR="000913FB" w:rsidRPr="009519C3" w14:paraId="449B489F" w14:textId="4D0ACC9F" w:rsidTr="00EE60CE">
        <w:trPr>
          <w:trHeight w:val="600"/>
          <w:jc w:val="center"/>
        </w:trPr>
        <w:tc>
          <w:tcPr>
            <w:tcW w:w="15232" w:type="dxa"/>
            <w:gridSpan w:val="4"/>
            <w:shd w:val="clear" w:color="000000" w:fill="FBD3A4"/>
            <w:vAlign w:val="center"/>
            <w:hideMark/>
          </w:tcPr>
          <w:p w14:paraId="3258D90A" w14:textId="101156FF" w:rsidR="000913FB" w:rsidRPr="009519C3" w:rsidRDefault="000913FB" w:rsidP="007D5441">
            <w:pPr>
              <w:spacing w:after="0" w:line="240" w:lineRule="auto"/>
              <w:rPr>
                <w:rFonts w:ascii="Arial" w:eastAsia="Times New Roman" w:hAnsi="Arial" w:cs="Arial"/>
                <w:b/>
                <w:bCs/>
                <w:color w:val="000000"/>
                <w:sz w:val="26"/>
                <w:szCs w:val="26"/>
                <w:lang w:eastAsia="en-AU"/>
              </w:rPr>
            </w:pPr>
            <w:r w:rsidRPr="009519C3">
              <w:rPr>
                <w:rFonts w:ascii="Arial" w:eastAsia="Times New Roman" w:hAnsi="Arial" w:cs="Arial"/>
                <w:b/>
                <w:bCs/>
                <w:color w:val="000000"/>
                <w:sz w:val="26"/>
                <w:szCs w:val="26"/>
                <w:lang w:eastAsia="en-AU"/>
              </w:rPr>
              <w:t xml:space="preserve">Objective 3.1 </w:t>
            </w:r>
            <w:r w:rsidRPr="009519C3">
              <w:rPr>
                <w:rFonts w:ascii="Arial" w:eastAsia="Times New Roman" w:hAnsi="Arial" w:cs="Arial"/>
                <w:color w:val="000000"/>
                <w:sz w:val="26"/>
                <w:szCs w:val="26"/>
                <w:lang w:eastAsia="en-AU"/>
              </w:rPr>
              <w:t>Reduce family violence</w:t>
            </w:r>
          </w:p>
        </w:tc>
      </w:tr>
      <w:tr w:rsidR="003957E5" w:rsidRPr="009519C3" w14:paraId="26668B02" w14:textId="158B0FFB" w:rsidTr="003957E5">
        <w:trPr>
          <w:trHeight w:val="345"/>
          <w:jc w:val="center"/>
        </w:trPr>
        <w:tc>
          <w:tcPr>
            <w:tcW w:w="5344" w:type="dxa"/>
            <w:shd w:val="clear" w:color="000000" w:fill="C0C0C0"/>
            <w:vAlign w:val="center"/>
            <w:hideMark/>
          </w:tcPr>
          <w:p w14:paraId="143DD621" w14:textId="77777777" w:rsidR="003957E5" w:rsidRPr="009519C3" w:rsidRDefault="003957E5" w:rsidP="007D5441">
            <w:pPr>
              <w:spacing w:after="0" w:line="240" w:lineRule="auto"/>
              <w:jc w:val="center"/>
              <w:rPr>
                <w:rFonts w:ascii="Arial" w:eastAsia="Times New Roman" w:hAnsi="Arial" w:cs="Arial"/>
                <w:b/>
                <w:bCs/>
                <w:color w:val="000000"/>
                <w:sz w:val="24"/>
                <w:szCs w:val="24"/>
                <w:lang w:eastAsia="en-AU"/>
              </w:rPr>
            </w:pPr>
            <w:r w:rsidRPr="009519C3">
              <w:rPr>
                <w:rFonts w:ascii="Arial" w:eastAsia="Times New Roman" w:hAnsi="Arial" w:cs="Arial"/>
                <w:b/>
                <w:bCs/>
                <w:color w:val="000000"/>
                <w:sz w:val="24"/>
                <w:lang w:eastAsia="en-AU"/>
              </w:rPr>
              <w:t>Actions</w:t>
            </w:r>
          </w:p>
        </w:tc>
        <w:tc>
          <w:tcPr>
            <w:tcW w:w="4668" w:type="dxa"/>
            <w:shd w:val="clear" w:color="000000" w:fill="C0C0C0"/>
            <w:vAlign w:val="center"/>
            <w:hideMark/>
          </w:tcPr>
          <w:p w14:paraId="234C65B7" w14:textId="77777777" w:rsidR="003957E5" w:rsidRPr="009519C3" w:rsidRDefault="003957E5" w:rsidP="007D5441">
            <w:pPr>
              <w:spacing w:after="0" w:line="240" w:lineRule="auto"/>
              <w:jc w:val="center"/>
              <w:rPr>
                <w:rFonts w:ascii="Arial" w:eastAsia="Times New Roman" w:hAnsi="Arial" w:cs="Arial"/>
                <w:b/>
                <w:bCs/>
                <w:color w:val="000000"/>
                <w:sz w:val="24"/>
                <w:szCs w:val="24"/>
                <w:lang w:eastAsia="en-AU"/>
              </w:rPr>
            </w:pPr>
            <w:r w:rsidRPr="009519C3">
              <w:rPr>
                <w:rFonts w:ascii="Arial" w:eastAsia="Times New Roman" w:hAnsi="Arial" w:cs="Arial"/>
                <w:b/>
                <w:bCs/>
                <w:color w:val="000000"/>
                <w:sz w:val="24"/>
                <w:lang w:eastAsia="en-AU"/>
              </w:rPr>
              <w:t>MEASURE</w:t>
            </w:r>
          </w:p>
        </w:tc>
        <w:tc>
          <w:tcPr>
            <w:tcW w:w="3538" w:type="dxa"/>
            <w:shd w:val="clear" w:color="000000" w:fill="C0C0C0"/>
            <w:vAlign w:val="center"/>
            <w:hideMark/>
          </w:tcPr>
          <w:p w14:paraId="0EB1AFCC" w14:textId="77777777" w:rsidR="003957E5" w:rsidRPr="009519C3" w:rsidRDefault="003957E5" w:rsidP="007D5441">
            <w:pPr>
              <w:spacing w:after="0" w:line="240" w:lineRule="auto"/>
              <w:jc w:val="center"/>
              <w:rPr>
                <w:rFonts w:ascii="Arial" w:eastAsia="Times New Roman" w:hAnsi="Arial" w:cs="Arial"/>
                <w:b/>
                <w:bCs/>
                <w:color w:val="000000"/>
                <w:sz w:val="24"/>
                <w:lang w:eastAsia="en-AU"/>
              </w:rPr>
            </w:pPr>
            <w:r w:rsidRPr="009519C3">
              <w:rPr>
                <w:rFonts w:ascii="Arial" w:eastAsia="Times New Roman" w:hAnsi="Arial" w:cs="Arial"/>
                <w:b/>
                <w:bCs/>
                <w:color w:val="000000"/>
                <w:sz w:val="24"/>
                <w:lang w:eastAsia="en-AU"/>
              </w:rPr>
              <w:t>LEAD + PARTNERS</w:t>
            </w:r>
          </w:p>
          <w:p w14:paraId="44E6DA06" w14:textId="0E094053" w:rsidR="003957E5" w:rsidRPr="009519C3" w:rsidRDefault="003957E5" w:rsidP="007D5441">
            <w:pPr>
              <w:spacing w:after="0" w:line="240" w:lineRule="auto"/>
              <w:jc w:val="center"/>
              <w:rPr>
                <w:rFonts w:ascii="Arial" w:eastAsia="Times New Roman" w:hAnsi="Arial" w:cs="Arial"/>
                <w:b/>
                <w:bCs/>
                <w:color w:val="000000"/>
                <w:sz w:val="24"/>
                <w:szCs w:val="24"/>
                <w:lang w:eastAsia="en-AU"/>
              </w:rPr>
            </w:pPr>
            <w:r w:rsidRPr="009519C3">
              <w:rPr>
                <w:rFonts w:ascii="Arial" w:eastAsia="Times New Roman" w:hAnsi="Arial" w:cs="Arial"/>
                <w:bCs/>
                <w:color w:val="000000"/>
                <w:sz w:val="14"/>
                <w:lang w:eastAsia="en-AU"/>
              </w:rPr>
              <w:t>*Denotes Council Program Area</w:t>
            </w:r>
          </w:p>
        </w:tc>
        <w:tc>
          <w:tcPr>
            <w:tcW w:w="1682" w:type="dxa"/>
            <w:shd w:val="clear" w:color="000000" w:fill="C0C0C0"/>
            <w:vAlign w:val="center"/>
            <w:hideMark/>
          </w:tcPr>
          <w:p w14:paraId="12F0BE44" w14:textId="7A231431" w:rsidR="003957E5" w:rsidRPr="009519C3" w:rsidRDefault="003957E5" w:rsidP="001B2A79">
            <w:pPr>
              <w:spacing w:after="0" w:line="240" w:lineRule="auto"/>
              <w:jc w:val="center"/>
              <w:rPr>
                <w:rFonts w:ascii="Arial" w:eastAsia="Times New Roman" w:hAnsi="Arial" w:cs="Arial"/>
                <w:b/>
                <w:bCs/>
                <w:color w:val="000000"/>
                <w:sz w:val="24"/>
                <w:szCs w:val="24"/>
                <w:lang w:eastAsia="en-AU"/>
              </w:rPr>
            </w:pPr>
            <w:r w:rsidRPr="009519C3">
              <w:rPr>
                <w:rFonts w:ascii="Arial" w:eastAsia="Times New Roman" w:hAnsi="Arial" w:cs="Arial"/>
                <w:b/>
                <w:bCs/>
                <w:color w:val="000000"/>
                <w:sz w:val="24"/>
                <w:szCs w:val="24"/>
                <w:lang w:eastAsia="en-AU"/>
              </w:rPr>
              <w:t>TIMELINE</w:t>
            </w:r>
          </w:p>
        </w:tc>
      </w:tr>
      <w:tr w:rsidR="003957E5" w:rsidRPr="009519C3" w14:paraId="6D468811" w14:textId="38C00561" w:rsidTr="003957E5">
        <w:trPr>
          <w:trHeight w:val="1293"/>
          <w:jc w:val="center"/>
        </w:trPr>
        <w:tc>
          <w:tcPr>
            <w:tcW w:w="5344" w:type="dxa"/>
            <w:shd w:val="clear" w:color="000000" w:fill="FEF6EC"/>
            <w:hideMark/>
          </w:tcPr>
          <w:p w14:paraId="46EFA0EC" w14:textId="19839303" w:rsidR="003957E5" w:rsidRPr="009519C3" w:rsidRDefault="003957E5" w:rsidP="005101D8">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sz w:val="20"/>
                <w:lang w:eastAsia="en-AU"/>
              </w:rPr>
              <w:t>Increase awareness of family violence, and relevant support services</w:t>
            </w:r>
          </w:p>
        </w:tc>
        <w:tc>
          <w:tcPr>
            <w:tcW w:w="4668" w:type="dxa"/>
            <w:shd w:val="clear" w:color="000000" w:fill="FEF6EC"/>
            <w:hideMark/>
          </w:tcPr>
          <w:p w14:paraId="633F5727" w14:textId="77777777" w:rsidR="003957E5" w:rsidRPr="009519C3" w:rsidRDefault="003957E5" w:rsidP="004B51E6">
            <w:pPr>
              <w:pStyle w:val="ListParagraph"/>
              <w:numPr>
                <w:ilvl w:val="0"/>
                <w:numId w:val="27"/>
              </w:numPr>
              <w:spacing w:after="0" w:line="240" w:lineRule="auto"/>
              <w:ind w:left="244" w:hanging="283"/>
              <w:rPr>
                <w:rFonts w:ascii="Symbol" w:eastAsia="Times New Roman" w:hAnsi="Symbol" w:cs="Calibri"/>
                <w:color w:val="000000"/>
                <w:sz w:val="20"/>
                <w:lang w:eastAsia="en-AU"/>
              </w:rPr>
            </w:pPr>
            <w:r w:rsidRPr="009519C3">
              <w:rPr>
                <w:rFonts w:ascii="Arial" w:eastAsia="Symbol" w:hAnsi="Arial" w:cs="Arial"/>
                <w:color w:val="000000"/>
                <w:sz w:val="20"/>
                <w:lang w:eastAsia="en-AU"/>
              </w:rPr>
              <w:t>4 of promotional activities undertaken</w:t>
            </w:r>
          </w:p>
          <w:p w14:paraId="4B37B592" w14:textId="77777777" w:rsidR="003957E5" w:rsidRPr="009519C3" w:rsidRDefault="003957E5" w:rsidP="004B51E6">
            <w:pPr>
              <w:pStyle w:val="ListParagraph"/>
              <w:numPr>
                <w:ilvl w:val="0"/>
                <w:numId w:val="27"/>
              </w:numPr>
              <w:spacing w:after="0" w:line="240" w:lineRule="auto"/>
              <w:ind w:left="244" w:hanging="283"/>
              <w:rPr>
                <w:rFonts w:ascii="Symbol" w:eastAsia="Times New Roman" w:hAnsi="Symbol" w:cs="Calibri"/>
                <w:color w:val="000000"/>
                <w:sz w:val="20"/>
                <w:lang w:eastAsia="en-AU"/>
              </w:rPr>
            </w:pPr>
            <w:r w:rsidRPr="009519C3">
              <w:rPr>
                <w:rFonts w:ascii="Arial" w:eastAsia="Symbol" w:hAnsi="Arial" w:cs="Arial"/>
                <w:color w:val="000000"/>
                <w:sz w:val="20"/>
                <w:lang w:eastAsia="en-AU"/>
              </w:rPr>
              <w:t>Development of webpage</w:t>
            </w:r>
          </w:p>
          <w:p w14:paraId="71FD455D" w14:textId="71A3ED51" w:rsidR="003957E5" w:rsidRPr="009519C3" w:rsidRDefault="003957E5" w:rsidP="004B51E6">
            <w:pPr>
              <w:pStyle w:val="ListParagraph"/>
              <w:numPr>
                <w:ilvl w:val="0"/>
                <w:numId w:val="27"/>
              </w:numPr>
              <w:spacing w:after="0" w:line="240" w:lineRule="auto"/>
              <w:ind w:left="244" w:hanging="283"/>
              <w:rPr>
                <w:rFonts w:ascii="Symbol" w:eastAsia="Times New Roman" w:hAnsi="Symbol" w:cs="Calibri"/>
                <w:color w:val="000000"/>
                <w:sz w:val="20"/>
                <w:lang w:eastAsia="en-AU"/>
              </w:rPr>
            </w:pPr>
            <w:r w:rsidRPr="009519C3">
              <w:rPr>
                <w:rFonts w:ascii="Arial" w:eastAsia="Symbol" w:hAnsi="Arial" w:cs="Arial"/>
                <w:color w:val="000000"/>
                <w:sz w:val="20"/>
                <w:lang w:eastAsia="en-AU"/>
              </w:rPr>
              <w:t xml:space="preserve">Reach of promotional activities </w:t>
            </w:r>
          </w:p>
        </w:tc>
        <w:tc>
          <w:tcPr>
            <w:tcW w:w="3538" w:type="dxa"/>
            <w:shd w:val="clear" w:color="000000" w:fill="FEF6EC"/>
            <w:hideMark/>
          </w:tcPr>
          <w:p w14:paraId="6FA3661D" w14:textId="77777777" w:rsidR="003957E5" w:rsidRPr="009519C3" w:rsidRDefault="003957E5" w:rsidP="009D2BA7">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Southern Melbourne Primary Care Partnership* (lead)</w:t>
            </w:r>
          </w:p>
          <w:p w14:paraId="2A482B0D" w14:textId="7F54392C" w:rsidR="003957E5" w:rsidRPr="009519C3" w:rsidRDefault="003957E5" w:rsidP="009D2BA7">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 xml:space="preserve">Community Wellbeing* </w:t>
            </w:r>
          </w:p>
          <w:p w14:paraId="5EB2EF0C" w14:textId="77777777" w:rsidR="003957E5" w:rsidRPr="009519C3" w:rsidRDefault="003957E5" w:rsidP="009D2BA7">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Communications*</w:t>
            </w:r>
          </w:p>
          <w:p w14:paraId="52D9B6CA" w14:textId="77777777" w:rsidR="003957E5" w:rsidRPr="009519C3" w:rsidRDefault="003957E5" w:rsidP="009D2BA7">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Disability Organisations</w:t>
            </w:r>
          </w:p>
          <w:p w14:paraId="1C5AF381" w14:textId="0546489D" w:rsidR="003957E5" w:rsidRPr="009519C3" w:rsidRDefault="003957E5" w:rsidP="009D2BA7">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White Ribbon Working Group</w:t>
            </w:r>
          </w:p>
        </w:tc>
        <w:tc>
          <w:tcPr>
            <w:tcW w:w="1682" w:type="dxa"/>
            <w:shd w:val="clear" w:color="000000" w:fill="FEF6EC"/>
            <w:hideMark/>
          </w:tcPr>
          <w:p w14:paraId="399B2970" w14:textId="29751DAC" w:rsidR="003957E5" w:rsidRPr="009519C3" w:rsidRDefault="003957E5" w:rsidP="003957E5">
            <w:pPr>
              <w:spacing w:after="0" w:line="240" w:lineRule="auto"/>
              <w:jc w:val="center"/>
              <w:rPr>
                <w:rFonts w:ascii="Arial" w:eastAsia="Times New Roman" w:hAnsi="Arial" w:cs="Arial"/>
                <w:color w:val="000000" w:themeColor="text1"/>
                <w:sz w:val="20"/>
                <w:lang w:eastAsia="en-AU"/>
              </w:rPr>
            </w:pPr>
            <w:r w:rsidRPr="009519C3">
              <w:rPr>
                <w:rFonts w:ascii="Arial" w:eastAsia="Times New Roman" w:hAnsi="Arial" w:cs="Arial"/>
                <w:color w:val="000000" w:themeColor="text1"/>
                <w:sz w:val="20"/>
                <w:lang w:eastAsia="en-AU"/>
              </w:rPr>
              <w:t>2019-2020</w:t>
            </w:r>
          </w:p>
        </w:tc>
      </w:tr>
      <w:tr w:rsidR="003957E5" w:rsidRPr="009519C3" w14:paraId="44E666FB" w14:textId="77777777" w:rsidTr="003957E5">
        <w:trPr>
          <w:trHeight w:val="95"/>
          <w:jc w:val="center"/>
        </w:trPr>
        <w:tc>
          <w:tcPr>
            <w:tcW w:w="5344" w:type="dxa"/>
            <w:shd w:val="clear" w:color="000000" w:fill="FEF6EC"/>
          </w:tcPr>
          <w:p w14:paraId="723F1172" w14:textId="08522738" w:rsidR="003957E5" w:rsidRPr="009519C3" w:rsidRDefault="003957E5" w:rsidP="00AE4269">
            <w:pPr>
              <w:spacing w:after="0" w:line="240" w:lineRule="auto"/>
              <w:rPr>
                <w:rFonts w:ascii="Arial" w:eastAsia="Times New Roman" w:hAnsi="Arial" w:cs="Arial"/>
                <w:sz w:val="20"/>
                <w:lang w:eastAsia="en-AU"/>
              </w:rPr>
            </w:pPr>
            <w:r w:rsidRPr="009519C3">
              <w:rPr>
                <w:rFonts w:ascii="Arial" w:eastAsia="Times New Roman" w:hAnsi="Arial" w:cs="Arial"/>
                <w:sz w:val="20"/>
                <w:lang w:eastAsia="en-AU"/>
              </w:rPr>
              <w:t>Increase awareness of the issues relating to gender inequality.</w:t>
            </w:r>
          </w:p>
        </w:tc>
        <w:tc>
          <w:tcPr>
            <w:tcW w:w="4668" w:type="dxa"/>
            <w:shd w:val="clear" w:color="000000" w:fill="FEF6EC"/>
          </w:tcPr>
          <w:p w14:paraId="3294007C" w14:textId="48BE1A01" w:rsidR="003957E5" w:rsidRPr="009519C3" w:rsidRDefault="003957E5" w:rsidP="00AE4269">
            <w:pPr>
              <w:pStyle w:val="ListParagraph"/>
              <w:numPr>
                <w:ilvl w:val="0"/>
                <w:numId w:val="27"/>
              </w:numPr>
              <w:spacing w:after="0" w:line="240" w:lineRule="auto"/>
              <w:ind w:left="244" w:hanging="283"/>
              <w:rPr>
                <w:rFonts w:ascii="Arial" w:eastAsia="Symbol" w:hAnsi="Arial" w:cs="Arial"/>
                <w:sz w:val="20"/>
                <w:lang w:eastAsia="en-AU"/>
              </w:rPr>
            </w:pPr>
            <w:r w:rsidRPr="009519C3">
              <w:rPr>
                <w:rFonts w:ascii="Arial" w:eastAsia="Symbol" w:hAnsi="Arial" w:cs="Arial"/>
                <w:sz w:val="20"/>
                <w:lang w:eastAsia="en-AU"/>
              </w:rPr>
              <w:t># of promotional activities undertaken</w:t>
            </w:r>
          </w:p>
          <w:p w14:paraId="788D39EC" w14:textId="7405C475" w:rsidR="003957E5" w:rsidRPr="009519C3" w:rsidRDefault="003957E5" w:rsidP="00AE4269">
            <w:pPr>
              <w:pStyle w:val="ListParagraph"/>
              <w:numPr>
                <w:ilvl w:val="0"/>
                <w:numId w:val="27"/>
              </w:numPr>
              <w:spacing w:after="0" w:line="240" w:lineRule="auto"/>
              <w:ind w:left="244" w:hanging="283"/>
              <w:rPr>
                <w:rFonts w:ascii="Arial" w:eastAsia="Symbol" w:hAnsi="Arial" w:cs="Arial"/>
                <w:sz w:val="20"/>
                <w:lang w:eastAsia="en-AU"/>
              </w:rPr>
            </w:pPr>
            <w:r w:rsidRPr="009519C3">
              <w:rPr>
                <w:rFonts w:ascii="Arial" w:eastAsia="Symbol" w:hAnsi="Arial" w:cs="Arial"/>
                <w:sz w:val="20"/>
                <w:lang w:eastAsia="en-AU"/>
              </w:rPr>
              <w:t xml:space="preserve">Reach of promotional activities (e.g., International Women's Day, </w:t>
            </w:r>
            <w:proofErr w:type="spellStart"/>
            <w:r w:rsidRPr="009519C3">
              <w:rPr>
                <w:rFonts w:ascii="Arial" w:eastAsia="Symbol" w:hAnsi="Arial" w:cs="Arial"/>
                <w:sz w:val="20"/>
                <w:lang w:eastAsia="en-AU"/>
              </w:rPr>
              <w:t>StoryPod</w:t>
            </w:r>
            <w:proofErr w:type="spellEnd"/>
            <w:r w:rsidRPr="009519C3">
              <w:rPr>
                <w:rFonts w:ascii="Arial" w:eastAsia="Symbol" w:hAnsi="Arial" w:cs="Arial"/>
                <w:sz w:val="20"/>
                <w:lang w:eastAsia="en-AU"/>
              </w:rPr>
              <w:t>)</w:t>
            </w:r>
          </w:p>
        </w:tc>
        <w:tc>
          <w:tcPr>
            <w:tcW w:w="3538" w:type="dxa"/>
            <w:shd w:val="clear" w:color="000000" w:fill="FEF6EC"/>
          </w:tcPr>
          <w:p w14:paraId="1C4EB6F0" w14:textId="77777777" w:rsidR="003957E5" w:rsidRPr="009519C3" w:rsidRDefault="003957E5" w:rsidP="00BA31C8">
            <w:pPr>
              <w:pStyle w:val="ListParagraph"/>
              <w:numPr>
                <w:ilvl w:val="0"/>
                <w:numId w:val="27"/>
              </w:numPr>
              <w:spacing w:after="0" w:line="240" w:lineRule="auto"/>
              <w:ind w:left="388" w:hanging="388"/>
              <w:rPr>
                <w:rFonts w:ascii="Arial" w:eastAsia="Symbol" w:hAnsi="Arial" w:cs="Arial"/>
                <w:sz w:val="20"/>
                <w:lang w:eastAsia="en-AU"/>
              </w:rPr>
            </w:pPr>
            <w:r w:rsidRPr="009519C3">
              <w:rPr>
                <w:rFonts w:ascii="Arial" w:eastAsia="Symbol" w:hAnsi="Arial" w:cs="Arial"/>
                <w:sz w:val="20"/>
                <w:lang w:eastAsia="en-AU"/>
              </w:rPr>
              <w:t>Community Wellbeing* (lead)</w:t>
            </w:r>
          </w:p>
          <w:p w14:paraId="4AEC074E" w14:textId="0DF3BD68" w:rsidR="003957E5" w:rsidRPr="009519C3" w:rsidRDefault="003957E5" w:rsidP="00BA31C8">
            <w:pPr>
              <w:pStyle w:val="ListParagraph"/>
              <w:numPr>
                <w:ilvl w:val="0"/>
                <w:numId w:val="27"/>
              </w:numPr>
              <w:spacing w:after="0" w:line="240" w:lineRule="auto"/>
              <w:ind w:left="388" w:hanging="388"/>
              <w:rPr>
                <w:rFonts w:ascii="Arial" w:eastAsia="Symbol" w:hAnsi="Arial" w:cs="Arial"/>
                <w:sz w:val="20"/>
                <w:lang w:eastAsia="en-AU"/>
              </w:rPr>
            </w:pPr>
            <w:r w:rsidRPr="009519C3">
              <w:rPr>
                <w:rFonts w:ascii="Arial" w:eastAsia="Symbol" w:hAnsi="Arial" w:cs="Arial"/>
                <w:sz w:val="20"/>
                <w:lang w:eastAsia="en-AU"/>
              </w:rPr>
              <w:t>HR*</w:t>
            </w:r>
          </w:p>
          <w:p w14:paraId="5BE10A75" w14:textId="5AB5FE9E" w:rsidR="003957E5" w:rsidRPr="009519C3" w:rsidRDefault="003957E5" w:rsidP="00BA31C8">
            <w:pPr>
              <w:pStyle w:val="ListParagraph"/>
              <w:numPr>
                <w:ilvl w:val="0"/>
                <w:numId w:val="27"/>
              </w:numPr>
              <w:spacing w:after="0" w:line="240" w:lineRule="auto"/>
              <w:ind w:left="388" w:hanging="388"/>
              <w:rPr>
                <w:rFonts w:ascii="Arial" w:eastAsia="Symbol" w:hAnsi="Arial" w:cs="Arial"/>
                <w:sz w:val="20"/>
                <w:lang w:eastAsia="en-AU"/>
              </w:rPr>
            </w:pPr>
            <w:r w:rsidRPr="009519C3">
              <w:rPr>
                <w:rFonts w:ascii="Arial" w:eastAsia="Symbol" w:hAnsi="Arial" w:cs="Arial"/>
                <w:sz w:val="20"/>
                <w:lang w:eastAsia="en-AU"/>
              </w:rPr>
              <w:t>Governance*</w:t>
            </w:r>
          </w:p>
          <w:p w14:paraId="3FF870EE" w14:textId="12F5EA50" w:rsidR="003957E5" w:rsidRPr="009519C3" w:rsidRDefault="003957E5" w:rsidP="00BA31C8">
            <w:pPr>
              <w:pStyle w:val="ListParagraph"/>
              <w:numPr>
                <w:ilvl w:val="0"/>
                <w:numId w:val="27"/>
              </w:numPr>
              <w:spacing w:after="0" w:line="240" w:lineRule="auto"/>
              <w:ind w:left="388" w:hanging="388"/>
              <w:rPr>
                <w:rFonts w:ascii="Arial" w:eastAsia="Symbol" w:hAnsi="Arial" w:cs="Arial"/>
                <w:sz w:val="20"/>
                <w:lang w:eastAsia="en-AU"/>
              </w:rPr>
            </w:pPr>
            <w:r w:rsidRPr="009519C3">
              <w:rPr>
                <w:rFonts w:ascii="Arial" w:eastAsia="Symbol" w:hAnsi="Arial" w:cs="Arial"/>
                <w:sz w:val="20"/>
                <w:lang w:eastAsia="en-AU"/>
              </w:rPr>
              <w:t>WHISE*</w:t>
            </w:r>
          </w:p>
          <w:p w14:paraId="5CF40825" w14:textId="7F2ABCA6" w:rsidR="003957E5" w:rsidRPr="009519C3" w:rsidRDefault="003957E5" w:rsidP="00BA31C8">
            <w:pPr>
              <w:pStyle w:val="ListParagraph"/>
              <w:numPr>
                <w:ilvl w:val="0"/>
                <w:numId w:val="27"/>
              </w:numPr>
              <w:spacing w:after="0" w:line="240" w:lineRule="auto"/>
              <w:ind w:left="388" w:hanging="388"/>
              <w:rPr>
                <w:rFonts w:ascii="Arial" w:eastAsia="Symbol" w:hAnsi="Arial" w:cs="Arial"/>
                <w:sz w:val="20"/>
                <w:lang w:eastAsia="en-AU"/>
              </w:rPr>
            </w:pPr>
            <w:r w:rsidRPr="009519C3">
              <w:rPr>
                <w:rFonts w:ascii="Arial" w:eastAsia="Symbol" w:hAnsi="Arial" w:cs="Arial"/>
                <w:sz w:val="20"/>
                <w:lang w:eastAsia="en-AU"/>
              </w:rPr>
              <w:t>SMPCP*</w:t>
            </w:r>
          </w:p>
        </w:tc>
        <w:tc>
          <w:tcPr>
            <w:tcW w:w="1682" w:type="dxa"/>
            <w:shd w:val="clear" w:color="000000" w:fill="FEF6EC"/>
          </w:tcPr>
          <w:p w14:paraId="4CE9EAED" w14:textId="54B68B7C" w:rsidR="003957E5" w:rsidRPr="009519C3" w:rsidRDefault="003957E5" w:rsidP="003957E5">
            <w:pPr>
              <w:spacing w:after="0" w:line="240" w:lineRule="auto"/>
              <w:jc w:val="center"/>
              <w:rPr>
                <w:rFonts w:ascii="Arial" w:eastAsia="Times New Roman" w:hAnsi="Arial" w:cs="Arial"/>
                <w:color w:val="000000" w:themeColor="text1"/>
                <w:sz w:val="20"/>
                <w:lang w:eastAsia="en-AU"/>
              </w:rPr>
            </w:pPr>
            <w:r w:rsidRPr="009519C3">
              <w:rPr>
                <w:rFonts w:ascii="Arial" w:eastAsia="Times New Roman" w:hAnsi="Arial" w:cs="Arial"/>
                <w:color w:val="000000" w:themeColor="text1"/>
                <w:sz w:val="20"/>
                <w:lang w:eastAsia="en-AU"/>
              </w:rPr>
              <w:t>2019-2020</w:t>
            </w:r>
          </w:p>
        </w:tc>
      </w:tr>
      <w:tr w:rsidR="000913FB" w:rsidRPr="009519C3" w14:paraId="4540D562" w14:textId="3F0C6333" w:rsidTr="00EE60CE">
        <w:trPr>
          <w:trHeight w:val="615"/>
          <w:jc w:val="center"/>
        </w:trPr>
        <w:tc>
          <w:tcPr>
            <w:tcW w:w="15232" w:type="dxa"/>
            <w:gridSpan w:val="4"/>
            <w:shd w:val="clear" w:color="000000" w:fill="FBD3A4"/>
            <w:vAlign w:val="center"/>
            <w:hideMark/>
          </w:tcPr>
          <w:p w14:paraId="594668A1" w14:textId="3A9F6F5F" w:rsidR="000913FB" w:rsidRPr="009519C3" w:rsidRDefault="000913FB" w:rsidP="007D5441">
            <w:pPr>
              <w:spacing w:after="0" w:line="240" w:lineRule="auto"/>
              <w:rPr>
                <w:rFonts w:ascii="Arial" w:eastAsia="Times New Roman" w:hAnsi="Arial" w:cs="Arial"/>
                <w:b/>
                <w:bCs/>
                <w:color w:val="000000"/>
                <w:sz w:val="26"/>
                <w:szCs w:val="26"/>
                <w:lang w:eastAsia="en-AU"/>
              </w:rPr>
            </w:pPr>
            <w:r w:rsidRPr="009519C3">
              <w:rPr>
                <w:rFonts w:ascii="Arial" w:eastAsia="Times New Roman" w:hAnsi="Arial" w:cs="Arial"/>
                <w:b/>
                <w:bCs/>
                <w:color w:val="000000"/>
                <w:sz w:val="26"/>
                <w:szCs w:val="26"/>
                <w:lang w:eastAsia="en-AU"/>
              </w:rPr>
              <w:t xml:space="preserve">Objective 3.2 </w:t>
            </w:r>
            <w:r w:rsidRPr="009519C3">
              <w:rPr>
                <w:rFonts w:ascii="Arial" w:eastAsia="Times New Roman" w:hAnsi="Arial" w:cs="Arial"/>
                <w:color w:val="000000"/>
                <w:sz w:val="26"/>
                <w:szCs w:val="26"/>
                <w:lang w:eastAsia="en-AU"/>
              </w:rPr>
              <w:t>Reduce consumption of alcohol and other drugs</w:t>
            </w:r>
          </w:p>
        </w:tc>
      </w:tr>
      <w:tr w:rsidR="003957E5" w:rsidRPr="009519C3" w14:paraId="17A402D4" w14:textId="7D28BECD" w:rsidTr="003957E5">
        <w:trPr>
          <w:trHeight w:val="714"/>
          <w:jc w:val="center"/>
        </w:trPr>
        <w:tc>
          <w:tcPr>
            <w:tcW w:w="5344" w:type="dxa"/>
            <w:shd w:val="clear" w:color="000000" w:fill="FEF6EC"/>
            <w:hideMark/>
          </w:tcPr>
          <w:p w14:paraId="6346E113" w14:textId="2F63A564" w:rsidR="003957E5" w:rsidRPr="009519C3" w:rsidRDefault="003957E5" w:rsidP="007D5441">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sz w:val="20"/>
                <w:lang w:eastAsia="en-AU"/>
              </w:rPr>
              <w:t>Increase promotion of alcohol and drug related harm</w:t>
            </w:r>
          </w:p>
        </w:tc>
        <w:tc>
          <w:tcPr>
            <w:tcW w:w="4668" w:type="dxa"/>
            <w:shd w:val="clear" w:color="000000" w:fill="FEF6EC"/>
            <w:hideMark/>
          </w:tcPr>
          <w:p w14:paraId="658D9CB3" w14:textId="77777777" w:rsidR="003957E5" w:rsidRPr="009519C3" w:rsidRDefault="003957E5" w:rsidP="004B51E6">
            <w:pPr>
              <w:pStyle w:val="ListParagraph"/>
              <w:numPr>
                <w:ilvl w:val="0"/>
                <w:numId w:val="27"/>
              </w:numPr>
              <w:spacing w:after="0" w:line="240" w:lineRule="auto"/>
              <w:ind w:left="244" w:hanging="283"/>
              <w:rPr>
                <w:rFonts w:ascii="Symbol" w:eastAsia="Times New Roman" w:hAnsi="Symbol" w:cs="Calibri"/>
                <w:color w:val="000000"/>
                <w:sz w:val="20"/>
                <w:lang w:eastAsia="en-AU"/>
              </w:rPr>
            </w:pPr>
            <w:r w:rsidRPr="009519C3">
              <w:rPr>
                <w:rFonts w:ascii="Arial" w:eastAsia="Symbol" w:hAnsi="Arial" w:cs="Arial"/>
                <w:color w:val="000000"/>
                <w:sz w:val="20"/>
                <w:lang w:eastAsia="en-AU"/>
              </w:rPr>
              <w:t>4 of promotional activities undertaken</w:t>
            </w:r>
          </w:p>
          <w:p w14:paraId="313572E4" w14:textId="1EE2F9B2" w:rsidR="003957E5" w:rsidRPr="009519C3" w:rsidRDefault="003957E5" w:rsidP="004B51E6">
            <w:pPr>
              <w:pStyle w:val="ListParagraph"/>
              <w:numPr>
                <w:ilvl w:val="0"/>
                <w:numId w:val="27"/>
              </w:numPr>
              <w:spacing w:after="0" w:line="240" w:lineRule="auto"/>
              <w:ind w:left="244" w:hanging="283"/>
              <w:rPr>
                <w:rFonts w:ascii="Symbol" w:eastAsia="Times New Roman" w:hAnsi="Symbol" w:cs="Calibri"/>
                <w:color w:val="000000"/>
                <w:sz w:val="20"/>
                <w:lang w:eastAsia="en-AU"/>
              </w:rPr>
            </w:pPr>
            <w:r w:rsidRPr="009519C3">
              <w:rPr>
                <w:rFonts w:ascii="Arial" w:eastAsia="Symbol" w:hAnsi="Arial" w:cs="Arial"/>
                <w:color w:val="000000"/>
                <w:sz w:val="20"/>
                <w:lang w:eastAsia="en-AU"/>
              </w:rPr>
              <w:t>Reach of promotional activities</w:t>
            </w:r>
          </w:p>
        </w:tc>
        <w:tc>
          <w:tcPr>
            <w:tcW w:w="3538" w:type="dxa"/>
            <w:shd w:val="clear" w:color="000000" w:fill="FEF6EC"/>
            <w:hideMark/>
          </w:tcPr>
          <w:p w14:paraId="3613B90B" w14:textId="77777777" w:rsidR="003957E5" w:rsidRPr="009519C3" w:rsidRDefault="003957E5" w:rsidP="009D2BA7">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Community Wellbeing* (lead)</w:t>
            </w:r>
          </w:p>
          <w:p w14:paraId="77EB76FC" w14:textId="77777777" w:rsidR="003957E5" w:rsidRPr="009519C3" w:rsidRDefault="003957E5" w:rsidP="009D2BA7">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Recreation and Events*</w:t>
            </w:r>
          </w:p>
          <w:p w14:paraId="6A855843" w14:textId="7FA78BC4" w:rsidR="003957E5" w:rsidRPr="009519C3" w:rsidRDefault="003957E5" w:rsidP="009D2BA7">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Communications*</w:t>
            </w:r>
          </w:p>
        </w:tc>
        <w:tc>
          <w:tcPr>
            <w:tcW w:w="1682" w:type="dxa"/>
            <w:shd w:val="clear" w:color="000000" w:fill="FEF6EC"/>
            <w:hideMark/>
          </w:tcPr>
          <w:p w14:paraId="1F2CC845" w14:textId="79ADE226" w:rsidR="003957E5" w:rsidRPr="009519C3" w:rsidRDefault="003957E5" w:rsidP="003957E5">
            <w:pPr>
              <w:spacing w:after="0" w:line="240" w:lineRule="auto"/>
              <w:jc w:val="center"/>
              <w:rPr>
                <w:rFonts w:ascii="Arial" w:eastAsia="Times New Roman" w:hAnsi="Arial" w:cs="Arial"/>
                <w:color w:val="000000" w:themeColor="text1"/>
                <w:sz w:val="20"/>
                <w:lang w:eastAsia="en-AU"/>
              </w:rPr>
            </w:pPr>
            <w:r w:rsidRPr="009519C3">
              <w:rPr>
                <w:rFonts w:ascii="Arial" w:eastAsia="Times New Roman" w:hAnsi="Arial" w:cs="Arial"/>
                <w:color w:val="000000" w:themeColor="text1"/>
                <w:sz w:val="20"/>
                <w:lang w:eastAsia="en-AU"/>
              </w:rPr>
              <w:t>2019-2020</w:t>
            </w:r>
          </w:p>
        </w:tc>
      </w:tr>
      <w:tr w:rsidR="000913FB" w:rsidRPr="009519C3" w14:paraId="3BCEE9F9" w14:textId="140BB40B" w:rsidTr="00EE60CE">
        <w:trPr>
          <w:trHeight w:val="615"/>
          <w:jc w:val="center"/>
        </w:trPr>
        <w:tc>
          <w:tcPr>
            <w:tcW w:w="15232" w:type="dxa"/>
            <w:gridSpan w:val="4"/>
            <w:shd w:val="clear" w:color="000000" w:fill="FBD3A4"/>
            <w:vAlign w:val="center"/>
            <w:hideMark/>
          </w:tcPr>
          <w:p w14:paraId="2006CD95" w14:textId="5B7B24F8" w:rsidR="000913FB" w:rsidRPr="009519C3" w:rsidRDefault="000913FB" w:rsidP="007D5441">
            <w:pPr>
              <w:spacing w:after="0" w:line="240" w:lineRule="auto"/>
              <w:rPr>
                <w:rFonts w:ascii="Arial" w:eastAsia="Times New Roman" w:hAnsi="Arial" w:cs="Arial"/>
                <w:b/>
                <w:bCs/>
                <w:color w:val="000000"/>
                <w:sz w:val="26"/>
                <w:szCs w:val="26"/>
                <w:lang w:eastAsia="en-AU"/>
              </w:rPr>
            </w:pPr>
            <w:r w:rsidRPr="009519C3">
              <w:rPr>
                <w:rFonts w:ascii="Arial" w:eastAsia="Times New Roman" w:hAnsi="Arial" w:cs="Arial"/>
                <w:b/>
                <w:bCs/>
                <w:color w:val="000000"/>
                <w:sz w:val="26"/>
                <w:szCs w:val="26"/>
                <w:lang w:eastAsia="en-AU"/>
              </w:rPr>
              <w:t xml:space="preserve">Objective 3.3 </w:t>
            </w:r>
            <w:r w:rsidRPr="009519C3">
              <w:rPr>
                <w:rFonts w:ascii="Arial" w:eastAsia="Times New Roman" w:hAnsi="Arial" w:cs="Arial"/>
                <w:color w:val="000000"/>
                <w:sz w:val="26"/>
                <w:szCs w:val="26"/>
                <w:lang w:eastAsia="en-AU"/>
              </w:rPr>
              <w:t>Improve community safety</w:t>
            </w:r>
          </w:p>
        </w:tc>
      </w:tr>
      <w:tr w:rsidR="003957E5" w:rsidRPr="009519C3" w14:paraId="607DB599" w14:textId="45DE6AE9" w:rsidTr="003957E5">
        <w:trPr>
          <w:trHeight w:val="931"/>
          <w:jc w:val="center"/>
        </w:trPr>
        <w:tc>
          <w:tcPr>
            <w:tcW w:w="5344" w:type="dxa"/>
            <w:shd w:val="clear" w:color="000000" w:fill="FEF6EC"/>
            <w:hideMark/>
          </w:tcPr>
          <w:p w14:paraId="5240DAAB" w14:textId="77777777" w:rsidR="003957E5" w:rsidRPr="009519C3" w:rsidRDefault="003957E5" w:rsidP="007D5441">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sz w:val="20"/>
                <w:lang w:eastAsia="en-AU"/>
              </w:rPr>
              <w:t>Provide online safety education programs (</w:t>
            </w:r>
            <w:proofErr w:type="gramStart"/>
            <w:r w:rsidRPr="009519C3">
              <w:rPr>
                <w:rFonts w:ascii="Arial" w:eastAsia="Times New Roman" w:hAnsi="Arial" w:cs="Arial"/>
                <w:color w:val="000000"/>
                <w:sz w:val="20"/>
                <w:lang w:eastAsia="en-AU"/>
              </w:rPr>
              <w:t>e.g.</w:t>
            </w:r>
            <w:proofErr w:type="gramEnd"/>
            <w:r w:rsidRPr="009519C3">
              <w:rPr>
                <w:rFonts w:ascii="Arial" w:eastAsia="Times New Roman" w:hAnsi="Arial" w:cs="Arial"/>
                <w:color w:val="000000"/>
                <w:sz w:val="20"/>
                <w:lang w:eastAsia="en-AU"/>
              </w:rPr>
              <w:t xml:space="preserve"> </w:t>
            </w:r>
            <w:proofErr w:type="spellStart"/>
            <w:r w:rsidRPr="009519C3">
              <w:rPr>
                <w:rFonts w:ascii="Arial" w:eastAsia="Times New Roman" w:hAnsi="Arial" w:cs="Arial"/>
                <w:color w:val="000000"/>
                <w:sz w:val="20"/>
                <w:lang w:eastAsia="en-AU"/>
              </w:rPr>
              <w:t>eSmart</w:t>
            </w:r>
            <w:proofErr w:type="spellEnd"/>
            <w:r w:rsidRPr="009519C3">
              <w:rPr>
                <w:rFonts w:ascii="Arial" w:eastAsia="Times New Roman" w:hAnsi="Arial" w:cs="Arial"/>
                <w:color w:val="000000"/>
                <w:sz w:val="20"/>
                <w:lang w:eastAsia="en-AU"/>
              </w:rPr>
              <w:t xml:space="preserve"> Library)</w:t>
            </w:r>
          </w:p>
        </w:tc>
        <w:tc>
          <w:tcPr>
            <w:tcW w:w="4668" w:type="dxa"/>
            <w:shd w:val="clear" w:color="000000" w:fill="FEF6EC"/>
            <w:hideMark/>
          </w:tcPr>
          <w:p w14:paraId="19E9C76E" w14:textId="374E5941" w:rsidR="003957E5" w:rsidRPr="009519C3" w:rsidRDefault="003957E5"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1 education activity undertaken</w:t>
            </w:r>
          </w:p>
          <w:p w14:paraId="0F58363C" w14:textId="77777777" w:rsidR="003957E5" w:rsidRPr="009519C3" w:rsidRDefault="003957E5"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Attendance at sessions</w:t>
            </w:r>
          </w:p>
          <w:p w14:paraId="1D11B135" w14:textId="0526C01D" w:rsidR="003957E5" w:rsidRPr="009519C3" w:rsidRDefault="003957E5"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Percentage of attendees who feel the library is a safe and welcoming space</w:t>
            </w:r>
          </w:p>
        </w:tc>
        <w:tc>
          <w:tcPr>
            <w:tcW w:w="3538" w:type="dxa"/>
            <w:shd w:val="clear" w:color="000000" w:fill="FEF6EC"/>
            <w:hideMark/>
          </w:tcPr>
          <w:p w14:paraId="785F1EB3" w14:textId="77777777" w:rsidR="003957E5" w:rsidRPr="009519C3" w:rsidRDefault="003957E5" w:rsidP="009D2BA7">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Libraries* (lead)</w:t>
            </w:r>
          </w:p>
          <w:p w14:paraId="00BDB935" w14:textId="77777777" w:rsidR="003957E5" w:rsidRPr="009519C3" w:rsidRDefault="003957E5" w:rsidP="009D2BA7">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Disability Organisations</w:t>
            </w:r>
          </w:p>
          <w:p w14:paraId="4AC804FC" w14:textId="719918F0" w:rsidR="003957E5" w:rsidRPr="009519C3" w:rsidRDefault="003957E5" w:rsidP="009D2BA7">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Community Centres and Neighbourhood Houses</w:t>
            </w:r>
          </w:p>
        </w:tc>
        <w:tc>
          <w:tcPr>
            <w:tcW w:w="1682" w:type="dxa"/>
            <w:shd w:val="clear" w:color="000000" w:fill="FEF6EC"/>
            <w:hideMark/>
          </w:tcPr>
          <w:p w14:paraId="00B83A46" w14:textId="643897D6" w:rsidR="003957E5" w:rsidRPr="009519C3" w:rsidRDefault="003957E5" w:rsidP="003957E5">
            <w:pPr>
              <w:spacing w:after="0" w:line="240" w:lineRule="auto"/>
              <w:jc w:val="center"/>
              <w:rPr>
                <w:rFonts w:ascii="Arial" w:eastAsia="Times New Roman" w:hAnsi="Arial" w:cs="Arial"/>
                <w:color w:val="000000" w:themeColor="text1"/>
                <w:sz w:val="20"/>
                <w:lang w:eastAsia="en-AU"/>
              </w:rPr>
            </w:pPr>
            <w:r w:rsidRPr="009519C3">
              <w:rPr>
                <w:rFonts w:ascii="Arial" w:eastAsia="Times New Roman" w:hAnsi="Arial" w:cs="Arial"/>
                <w:color w:val="000000" w:themeColor="text1"/>
                <w:sz w:val="20"/>
                <w:lang w:eastAsia="en-AU"/>
              </w:rPr>
              <w:t>2019-2020</w:t>
            </w:r>
          </w:p>
        </w:tc>
      </w:tr>
      <w:tr w:rsidR="000913FB" w:rsidRPr="009519C3" w14:paraId="6430DAF0" w14:textId="36A049CD" w:rsidTr="00EE60CE">
        <w:trPr>
          <w:trHeight w:val="600"/>
          <w:jc w:val="center"/>
        </w:trPr>
        <w:tc>
          <w:tcPr>
            <w:tcW w:w="15232" w:type="dxa"/>
            <w:gridSpan w:val="4"/>
            <w:shd w:val="clear" w:color="000000" w:fill="FBD3A4"/>
            <w:vAlign w:val="center"/>
            <w:hideMark/>
          </w:tcPr>
          <w:p w14:paraId="3E3C040F" w14:textId="2D5851E7" w:rsidR="000913FB" w:rsidRPr="009519C3" w:rsidRDefault="000913FB" w:rsidP="007D5441">
            <w:pPr>
              <w:spacing w:after="0" w:line="240" w:lineRule="auto"/>
              <w:rPr>
                <w:rFonts w:ascii="Arial" w:eastAsia="Times New Roman" w:hAnsi="Arial" w:cs="Arial"/>
                <w:b/>
                <w:bCs/>
                <w:color w:val="000000"/>
                <w:sz w:val="26"/>
                <w:szCs w:val="26"/>
                <w:lang w:eastAsia="en-AU"/>
              </w:rPr>
            </w:pPr>
            <w:r w:rsidRPr="009519C3">
              <w:rPr>
                <w:rFonts w:ascii="Arial" w:eastAsia="Times New Roman" w:hAnsi="Arial" w:cs="Arial"/>
                <w:b/>
                <w:bCs/>
                <w:color w:val="000000"/>
                <w:sz w:val="26"/>
                <w:szCs w:val="26"/>
                <w:lang w:eastAsia="en-AU"/>
              </w:rPr>
              <w:t xml:space="preserve">Objective 3.4 </w:t>
            </w:r>
            <w:r w:rsidRPr="009519C3">
              <w:rPr>
                <w:rFonts w:ascii="Arial" w:eastAsia="Times New Roman" w:hAnsi="Arial" w:cs="Arial"/>
                <w:color w:val="000000"/>
                <w:sz w:val="26"/>
                <w:szCs w:val="26"/>
                <w:lang w:eastAsia="en-AU"/>
              </w:rPr>
              <w:t>Improve environmental sustainability</w:t>
            </w:r>
          </w:p>
        </w:tc>
      </w:tr>
      <w:tr w:rsidR="003957E5" w:rsidRPr="009519C3" w14:paraId="31612B7A" w14:textId="1F747670" w:rsidTr="003957E5">
        <w:trPr>
          <w:trHeight w:val="254"/>
          <w:jc w:val="center"/>
        </w:trPr>
        <w:tc>
          <w:tcPr>
            <w:tcW w:w="5344" w:type="dxa"/>
            <w:shd w:val="clear" w:color="000000" w:fill="FEF6EC"/>
            <w:hideMark/>
          </w:tcPr>
          <w:p w14:paraId="414C11DD" w14:textId="25B87E83" w:rsidR="003957E5" w:rsidRPr="009519C3" w:rsidRDefault="003957E5" w:rsidP="007D5441">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themeColor="text1"/>
                <w:sz w:val="20"/>
                <w:lang w:eastAsia="en-AU"/>
              </w:rPr>
              <w:lastRenderedPageBreak/>
              <w:t xml:space="preserve">Deliver training to Neighbourhood Houses, Community Centres and Sporting Clubs on sustainable practices </w:t>
            </w:r>
            <w:proofErr w:type="gramStart"/>
            <w:r w:rsidRPr="009519C3">
              <w:rPr>
                <w:rFonts w:ascii="Arial" w:eastAsia="Times New Roman" w:hAnsi="Arial" w:cs="Arial"/>
                <w:color w:val="000000" w:themeColor="text1"/>
                <w:sz w:val="20"/>
                <w:lang w:eastAsia="en-AU"/>
              </w:rPr>
              <w:t>e.g.</w:t>
            </w:r>
            <w:proofErr w:type="gramEnd"/>
            <w:r w:rsidRPr="009519C3">
              <w:rPr>
                <w:rFonts w:ascii="Arial" w:eastAsia="Times New Roman" w:hAnsi="Arial" w:cs="Arial"/>
                <w:color w:val="000000" w:themeColor="text1"/>
                <w:sz w:val="20"/>
                <w:lang w:eastAsia="en-AU"/>
              </w:rPr>
              <w:t xml:space="preserve"> how to minimise energy use</w:t>
            </w:r>
          </w:p>
        </w:tc>
        <w:tc>
          <w:tcPr>
            <w:tcW w:w="4668" w:type="dxa"/>
            <w:shd w:val="clear" w:color="000000" w:fill="FEF6EC"/>
            <w:hideMark/>
          </w:tcPr>
          <w:p w14:paraId="40BDD941" w14:textId="77777777" w:rsidR="003957E5" w:rsidRPr="009519C3" w:rsidRDefault="003957E5" w:rsidP="004B51E6">
            <w:pPr>
              <w:pStyle w:val="ListParagraph"/>
              <w:numPr>
                <w:ilvl w:val="0"/>
                <w:numId w:val="27"/>
              </w:numPr>
              <w:spacing w:after="0" w:line="240" w:lineRule="auto"/>
              <w:ind w:left="244" w:hanging="283"/>
              <w:rPr>
                <w:rFonts w:ascii="Symbol" w:eastAsia="Times New Roman" w:hAnsi="Symbol" w:cs="Calibri"/>
                <w:color w:val="000000"/>
                <w:sz w:val="20"/>
                <w:lang w:eastAsia="en-AU"/>
              </w:rPr>
            </w:pPr>
            <w:r w:rsidRPr="009519C3">
              <w:rPr>
                <w:rFonts w:ascii="Arial" w:eastAsia="Symbol" w:hAnsi="Arial" w:cs="Arial"/>
                <w:color w:val="000000"/>
                <w:sz w:val="20"/>
                <w:lang w:eastAsia="en-AU"/>
              </w:rPr>
              <w:t>1 training session delivered</w:t>
            </w:r>
          </w:p>
          <w:p w14:paraId="1E561B9C" w14:textId="0BDF8E0D" w:rsidR="003957E5" w:rsidRPr="009519C3" w:rsidRDefault="003957E5" w:rsidP="004B51E6">
            <w:pPr>
              <w:pStyle w:val="ListParagraph"/>
              <w:numPr>
                <w:ilvl w:val="0"/>
                <w:numId w:val="27"/>
              </w:numPr>
              <w:spacing w:after="0" w:line="240" w:lineRule="auto"/>
              <w:ind w:left="244" w:hanging="283"/>
              <w:rPr>
                <w:rFonts w:ascii="Symbol" w:eastAsia="Times New Roman" w:hAnsi="Symbol" w:cs="Calibri"/>
                <w:color w:val="000000"/>
                <w:sz w:val="20"/>
                <w:lang w:eastAsia="en-AU"/>
              </w:rPr>
            </w:pPr>
            <w:r w:rsidRPr="009519C3">
              <w:rPr>
                <w:rFonts w:ascii="Arial" w:eastAsia="Symbol" w:hAnsi="Arial" w:cs="Arial"/>
                <w:color w:val="000000"/>
                <w:sz w:val="20"/>
                <w:lang w:eastAsia="en-AU"/>
              </w:rPr>
              <w:t>Increased number of facilities that have sustainable practices</w:t>
            </w:r>
          </w:p>
        </w:tc>
        <w:tc>
          <w:tcPr>
            <w:tcW w:w="3538" w:type="dxa"/>
            <w:shd w:val="clear" w:color="000000" w:fill="FEF6EC"/>
            <w:hideMark/>
          </w:tcPr>
          <w:p w14:paraId="0117C774" w14:textId="459E5A0F" w:rsidR="003957E5" w:rsidRPr="009519C3" w:rsidRDefault="003957E5" w:rsidP="009D2BA7">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Environmental Sustainability* (lead)</w:t>
            </w:r>
          </w:p>
          <w:p w14:paraId="0A439429" w14:textId="77777777" w:rsidR="003957E5" w:rsidRPr="009519C3" w:rsidRDefault="003957E5" w:rsidP="009D2BA7">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Community Wellbeing*</w:t>
            </w:r>
          </w:p>
          <w:p w14:paraId="1C0EEB9D" w14:textId="77777777" w:rsidR="003957E5" w:rsidRPr="009519C3" w:rsidRDefault="003957E5" w:rsidP="009D2BA7">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Neighbourhood and Community Houses</w:t>
            </w:r>
          </w:p>
          <w:p w14:paraId="0A077548" w14:textId="77777777" w:rsidR="003957E5" w:rsidRPr="009519C3" w:rsidRDefault="003957E5" w:rsidP="009D2BA7">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Recreation and Events*</w:t>
            </w:r>
          </w:p>
          <w:p w14:paraId="686DFEB8" w14:textId="757E5172" w:rsidR="003957E5" w:rsidRPr="009519C3" w:rsidRDefault="003957E5" w:rsidP="009D2BA7">
            <w:pPr>
              <w:pStyle w:val="ListParagraph"/>
              <w:numPr>
                <w:ilvl w:val="0"/>
                <w:numId w:val="27"/>
              </w:numPr>
              <w:spacing w:after="0" w:line="240" w:lineRule="auto"/>
              <w:ind w:left="388" w:hanging="388"/>
              <w:rPr>
                <w:rFonts w:ascii="Symbol" w:eastAsia="Times New Roman" w:hAnsi="Symbol" w:cs="Calibri"/>
                <w:color w:val="000000"/>
                <w:sz w:val="20"/>
                <w:lang w:eastAsia="en-AU"/>
              </w:rPr>
            </w:pPr>
            <w:r w:rsidRPr="009519C3">
              <w:rPr>
                <w:rFonts w:ascii="Arial" w:eastAsia="Symbol" w:hAnsi="Arial" w:cs="Arial"/>
                <w:color w:val="000000"/>
                <w:sz w:val="20"/>
                <w:lang w:eastAsia="en-AU"/>
              </w:rPr>
              <w:t>Sporting Clubs</w:t>
            </w:r>
          </w:p>
        </w:tc>
        <w:tc>
          <w:tcPr>
            <w:tcW w:w="1682" w:type="dxa"/>
            <w:shd w:val="clear" w:color="000000" w:fill="FEF6EC"/>
            <w:hideMark/>
          </w:tcPr>
          <w:p w14:paraId="51F06900" w14:textId="4509AF1C" w:rsidR="003957E5" w:rsidRPr="009519C3" w:rsidRDefault="003957E5" w:rsidP="003957E5">
            <w:pPr>
              <w:spacing w:after="0" w:line="240" w:lineRule="auto"/>
              <w:jc w:val="center"/>
              <w:rPr>
                <w:rFonts w:ascii="Arial" w:eastAsia="Times New Roman" w:hAnsi="Arial" w:cs="Arial"/>
                <w:color w:val="000000" w:themeColor="text1"/>
                <w:sz w:val="20"/>
                <w:lang w:eastAsia="en-AU"/>
              </w:rPr>
            </w:pPr>
            <w:r w:rsidRPr="009519C3">
              <w:rPr>
                <w:rFonts w:ascii="Arial" w:eastAsia="Times New Roman" w:hAnsi="Arial" w:cs="Arial"/>
                <w:color w:val="000000" w:themeColor="text1"/>
                <w:sz w:val="20"/>
                <w:lang w:eastAsia="en-AU"/>
              </w:rPr>
              <w:t>2019-2021</w:t>
            </w:r>
          </w:p>
        </w:tc>
      </w:tr>
      <w:tr w:rsidR="000913FB" w:rsidRPr="009519C3" w14:paraId="2764A283" w14:textId="0EF8F554" w:rsidTr="00EE60CE">
        <w:trPr>
          <w:trHeight w:val="615"/>
          <w:jc w:val="center"/>
        </w:trPr>
        <w:tc>
          <w:tcPr>
            <w:tcW w:w="15232" w:type="dxa"/>
            <w:gridSpan w:val="4"/>
            <w:shd w:val="clear" w:color="000000" w:fill="FBD3A4"/>
            <w:vAlign w:val="center"/>
            <w:hideMark/>
          </w:tcPr>
          <w:p w14:paraId="7FE84033" w14:textId="75C74BF2" w:rsidR="000913FB" w:rsidRPr="009519C3" w:rsidRDefault="000913FB" w:rsidP="007D5441">
            <w:pPr>
              <w:spacing w:after="0" w:line="240" w:lineRule="auto"/>
              <w:rPr>
                <w:rFonts w:ascii="Arial" w:eastAsia="Times New Roman" w:hAnsi="Arial" w:cs="Arial"/>
                <w:b/>
                <w:bCs/>
                <w:color w:val="000000"/>
                <w:sz w:val="26"/>
                <w:szCs w:val="26"/>
                <w:lang w:eastAsia="en-AU"/>
              </w:rPr>
            </w:pPr>
            <w:r w:rsidRPr="009519C3">
              <w:rPr>
                <w:rFonts w:ascii="Arial" w:eastAsia="Times New Roman" w:hAnsi="Arial" w:cs="Arial"/>
                <w:b/>
                <w:bCs/>
                <w:color w:val="000000"/>
                <w:sz w:val="26"/>
                <w:szCs w:val="26"/>
                <w:lang w:eastAsia="en-AU"/>
              </w:rPr>
              <w:t xml:space="preserve">Objective 3.5 </w:t>
            </w:r>
            <w:r w:rsidRPr="009519C3">
              <w:rPr>
                <w:rFonts w:ascii="Arial" w:eastAsia="Times New Roman" w:hAnsi="Arial" w:cs="Arial"/>
                <w:color w:val="000000"/>
                <w:sz w:val="26"/>
                <w:szCs w:val="26"/>
                <w:lang w:eastAsia="en-AU"/>
              </w:rPr>
              <w:t>Improve community resilience to extreme weather events</w:t>
            </w:r>
          </w:p>
        </w:tc>
      </w:tr>
      <w:tr w:rsidR="003957E5" w:rsidRPr="009519C3" w14:paraId="125D948E" w14:textId="0BF3D692" w:rsidTr="003957E5">
        <w:trPr>
          <w:trHeight w:val="529"/>
          <w:jc w:val="center"/>
        </w:trPr>
        <w:tc>
          <w:tcPr>
            <w:tcW w:w="5344" w:type="dxa"/>
            <w:shd w:val="clear" w:color="000000" w:fill="FEF6EC"/>
            <w:hideMark/>
          </w:tcPr>
          <w:p w14:paraId="5ABB54D4" w14:textId="254C0995" w:rsidR="003957E5" w:rsidRPr="009519C3" w:rsidRDefault="003957E5" w:rsidP="00782288">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sz w:val="20"/>
                <w:lang w:eastAsia="en-AU"/>
              </w:rPr>
              <w:t xml:space="preserve">Deliver Climate Ready Program </w:t>
            </w:r>
          </w:p>
        </w:tc>
        <w:tc>
          <w:tcPr>
            <w:tcW w:w="4668" w:type="dxa"/>
            <w:shd w:val="clear" w:color="000000" w:fill="FEF6EC"/>
            <w:hideMark/>
          </w:tcPr>
          <w:p w14:paraId="747B08F2" w14:textId="77777777" w:rsidR="003957E5" w:rsidRPr="009519C3" w:rsidRDefault="003957E5"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Website developed</w:t>
            </w:r>
          </w:p>
          <w:p w14:paraId="5FB22FAA" w14:textId="7FC14382" w:rsidR="003957E5" w:rsidRPr="009519C3" w:rsidRDefault="003957E5"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Increased number of participants engaged in program</w:t>
            </w:r>
          </w:p>
        </w:tc>
        <w:tc>
          <w:tcPr>
            <w:tcW w:w="3538" w:type="dxa"/>
            <w:shd w:val="clear" w:color="000000" w:fill="FEF6EC"/>
            <w:hideMark/>
          </w:tcPr>
          <w:p w14:paraId="43DE8B3B" w14:textId="77777777" w:rsidR="003957E5" w:rsidRPr="009519C3" w:rsidRDefault="003957E5" w:rsidP="009D2BA7">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Environmental Sustainability * (lead)</w:t>
            </w:r>
          </w:p>
          <w:p w14:paraId="51DB871D" w14:textId="0ECAEDF3" w:rsidR="003957E5" w:rsidRPr="009519C3" w:rsidRDefault="003957E5" w:rsidP="009D2BA7">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Community Services*</w:t>
            </w:r>
          </w:p>
        </w:tc>
        <w:tc>
          <w:tcPr>
            <w:tcW w:w="1682" w:type="dxa"/>
            <w:shd w:val="clear" w:color="000000" w:fill="FEF6EC"/>
            <w:hideMark/>
          </w:tcPr>
          <w:p w14:paraId="247B6433" w14:textId="7E7FA8FA" w:rsidR="003957E5" w:rsidRPr="009519C3" w:rsidRDefault="003957E5" w:rsidP="003957E5">
            <w:pPr>
              <w:spacing w:after="0" w:line="240" w:lineRule="auto"/>
              <w:jc w:val="center"/>
              <w:rPr>
                <w:rFonts w:ascii="Arial" w:eastAsia="Times New Roman" w:hAnsi="Arial" w:cs="Arial"/>
                <w:color w:val="000000" w:themeColor="text1"/>
                <w:sz w:val="20"/>
                <w:lang w:eastAsia="en-AU"/>
              </w:rPr>
            </w:pPr>
            <w:r w:rsidRPr="009519C3">
              <w:rPr>
                <w:rFonts w:ascii="Arial" w:eastAsia="Times New Roman" w:hAnsi="Arial" w:cs="Arial"/>
                <w:color w:val="000000"/>
                <w:sz w:val="20"/>
                <w:lang w:eastAsia="en-AU"/>
              </w:rPr>
              <w:t>2019-2021</w:t>
            </w:r>
          </w:p>
        </w:tc>
      </w:tr>
      <w:tr w:rsidR="003957E5" w:rsidRPr="009519C3" w14:paraId="7BF0506D" w14:textId="2232E809" w:rsidTr="003957E5">
        <w:trPr>
          <w:trHeight w:val="65"/>
          <w:jc w:val="center"/>
        </w:trPr>
        <w:tc>
          <w:tcPr>
            <w:tcW w:w="5344" w:type="dxa"/>
            <w:shd w:val="clear" w:color="000000" w:fill="FEF6EC"/>
            <w:hideMark/>
          </w:tcPr>
          <w:p w14:paraId="3DF2A3B4" w14:textId="1DC8E691" w:rsidR="003957E5" w:rsidRPr="009519C3" w:rsidRDefault="003957E5" w:rsidP="007D5441">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sz w:val="20"/>
                <w:lang w:eastAsia="en-AU"/>
              </w:rPr>
              <w:t>Provide accessible information about promoting safe places (</w:t>
            </w:r>
            <w:proofErr w:type="gramStart"/>
            <w:r w:rsidRPr="009519C3">
              <w:rPr>
                <w:rFonts w:ascii="Arial" w:eastAsia="Times New Roman" w:hAnsi="Arial" w:cs="Arial"/>
                <w:color w:val="000000"/>
                <w:sz w:val="20"/>
                <w:lang w:eastAsia="en-AU"/>
              </w:rPr>
              <w:t>e.g.</w:t>
            </w:r>
            <w:proofErr w:type="gramEnd"/>
            <w:r w:rsidRPr="009519C3">
              <w:rPr>
                <w:rFonts w:ascii="Arial" w:eastAsia="Times New Roman" w:hAnsi="Arial" w:cs="Arial"/>
                <w:color w:val="000000"/>
                <w:sz w:val="20"/>
                <w:lang w:eastAsia="en-AU"/>
              </w:rPr>
              <w:t xml:space="preserve"> libraries,) to access during extreme weather events</w:t>
            </w:r>
          </w:p>
        </w:tc>
        <w:tc>
          <w:tcPr>
            <w:tcW w:w="4668" w:type="dxa"/>
            <w:shd w:val="clear" w:color="000000" w:fill="FEF6EC"/>
            <w:hideMark/>
          </w:tcPr>
          <w:p w14:paraId="462FB5D8" w14:textId="77777777" w:rsidR="003957E5" w:rsidRPr="009519C3" w:rsidRDefault="003957E5"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Promotions occur during extreme weather events</w:t>
            </w:r>
          </w:p>
          <w:p w14:paraId="207EFC12" w14:textId="151CF932" w:rsidR="003957E5" w:rsidRPr="009519C3" w:rsidRDefault="003957E5"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Usage of 'safe places'</w:t>
            </w:r>
          </w:p>
        </w:tc>
        <w:tc>
          <w:tcPr>
            <w:tcW w:w="3538" w:type="dxa"/>
            <w:shd w:val="clear" w:color="000000" w:fill="FEF6EC"/>
            <w:hideMark/>
          </w:tcPr>
          <w:p w14:paraId="794FA5EE" w14:textId="77777777" w:rsidR="003957E5" w:rsidRPr="009519C3" w:rsidRDefault="003957E5" w:rsidP="009D2BA7">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Community Wellbeing* (lead)</w:t>
            </w:r>
          </w:p>
          <w:p w14:paraId="22CFDB53" w14:textId="77777777" w:rsidR="003957E5" w:rsidRPr="009519C3" w:rsidRDefault="003957E5" w:rsidP="009D2BA7">
            <w:pPr>
              <w:pStyle w:val="ListParagraph"/>
              <w:numPr>
                <w:ilvl w:val="0"/>
                <w:numId w:val="27"/>
              </w:numPr>
              <w:spacing w:after="0" w:line="240" w:lineRule="auto"/>
              <w:ind w:left="388" w:right="-78" w:hanging="388"/>
              <w:rPr>
                <w:rFonts w:ascii="Arial" w:eastAsia="Symbol" w:hAnsi="Arial" w:cs="Arial"/>
                <w:color w:val="000000"/>
                <w:sz w:val="20"/>
                <w:lang w:eastAsia="en-AU"/>
              </w:rPr>
            </w:pPr>
            <w:r w:rsidRPr="009519C3">
              <w:rPr>
                <w:rFonts w:ascii="Arial" w:eastAsia="Symbol" w:hAnsi="Arial" w:cs="Arial"/>
                <w:color w:val="000000"/>
                <w:sz w:val="20"/>
                <w:lang w:eastAsia="en-AU"/>
              </w:rPr>
              <w:t>Environmental Sustainability*</w:t>
            </w:r>
          </w:p>
          <w:p w14:paraId="231244D7" w14:textId="77777777" w:rsidR="003957E5" w:rsidRPr="009519C3" w:rsidRDefault="003957E5" w:rsidP="009D2BA7">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Libraries*</w:t>
            </w:r>
          </w:p>
          <w:p w14:paraId="07E5BFEE" w14:textId="77777777" w:rsidR="003957E5" w:rsidRPr="009519C3" w:rsidRDefault="003957E5" w:rsidP="009D2BA7">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Communications*</w:t>
            </w:r>
          </w:p>
          <w:p w14:paraId="4299038C" w14:textId="20EEE577" w:rsidR="003957E5" w:rsidRPr="009519C3" w:rsidRDefault="003957E5" w:rsidP="009D2BA7">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Community Services*</w:t>
            </w:r>
          </w:p>
        </w:tc>
        <w:tc>
          <w:tcPr>
            <w:tcW w:w="1682" w:type="dxa"/>
            <w:shd w:val="clear" w:color="000000" w:fill="FEF6EC"/>
            <w:hideMark/>
          </w:tcPr>
          <w:p w14:paraId="15FC538D" w14:textId="65C714C3" w:rsidR="003957E5" w:rsidRPr="009519C3" w:rsidRDefault="003957E5" w:rsidP="003957E5">
            <w:pPr>
              <w:spacing w:after="0" w:line="240" w:lineRule="auto"/>
              <w:jc w:val="center"/>
              <w:rPr>
                <w:rFonts w:ascii="Arial" w:eastAsia="Times New Roman" w:hAnsi="Arial" w:cs="Arial"/>
                <w:color w:val="000000"/>
                <w:sz w:val="20"/>
                <w:lang w:eastAsia="en-AU"/>
              </w:rPr>
            </w:pPr>
            <w:r w:rsidRPr="009519C3">
              <w:rPr>
                <w:rFonts w:ascii="Arial" w:eastAsia="Times New Roman" w:hAnsi="Arial" w:cs="Arial"/>
                <w:color w:val="000000"/>
                <w:sz w:val="20"/>
                <w:lang w:eastAsia="en-AU"/>
              </w:rPr>
              <w:t>2017-2021</w:t>
            </w:r>
          </w:p>
        </w:tc>
      </w:tr>
      <w:tr w:rsidR="003957E5" w:rsidRPr="009519C3" w14:paraId="3D4FD231" w14:textId="0C1DF722" w:rsidTr="003957E5">
        <w:trPr>
          <w:trHeight w:val="479"/>
          <w:jc w:val="center"/>
        </w:trPr>
        <w:tc>
          <w:tcPr>
            <w:tcW w:w="5344" w:type="dxa"/>
            <w:shd w:val="clear" w:color="000000" w:fill="FEF6EC"/>
            <w:hideMark/>
          </w:tcPr>
          <w:p w14:paraId="4D4A6521" w14:textId="1400BBB2" w:rsidR="003957E5" w:rsidRPr="009519C3" w:rsidRDefault="003957E5" w:rsidP="007D5441">
            <w:pPr>
              <w:spacing w:after="0" w:line="240" w:lineRule="auto"/>
              <w:rPr>
                <w:rFonts w:ascii="Arial" w:eastAsia="Times New Roman" w:hAnsi="Arial" w:cs="Arial"/>
                <w:color w:val="000000"/>
                <w:sz w:val="20"/>
                <w:lang w:eastAsia="en-AU"/>
              </w:rPr>
            </w:pPr>
            <w:r w:rsidRPr="009519C3">
              <w:rPr>
                <w:rFonts w:ascii="Arial" w:eastAsia="Times New Roman" w:hAnsi="Arial" w:cs="Arial"/>
                <w:color w:val="000000"/>
                <w:sz w:val="20"/>
                <w:lang w:eastAsia="en-AU"/>
              </w:rPr>
              <w:t>Promote thunderstorm asthma health alerts</w:t>
            </w:r>
          </w:p>
        </w:tc>
        <w:tc>
          <w:tcPr>
            <w:tcW w:w="4668" w:type="dxa"/>
            <w:shd w:val="clear" w:color="000000" w:fill="FEF6EC"/>
            <w:hideMark/>
          </w:tcPr>
          <w:p w14:paraId="3A167363" w14:textId="653C3C26" w:rsidR="003957E5" w:rsidRPr="009519C3" w:rsidRDefault="003957E5" w:rsidP="004B51E6">
            <w:pPr>
              <w:pStyle w:val="ListParagraph"/>
              <w:numPr>
                <w:ilvl w:val="0"/>
                <w:numId w:val="27"/>
              </w:numPr>
              <w:spacing w:after="0" w:line="240" w:lineRule="auto"/>
              <w:ind w:left="244" w:hanging="283"/>
              <w:rPr>
                <w:rFonts w:ascii="Arial" w:eastAsia="Symbol" w:hAnsi="Arial" w:cs="Arial"/>
                <w:color w:val="000000"/>
                <w:sz w:val="20"/>
                <w:lang w:eastAsia="en-AU"/>
              </w:rPr>
            </w:pPr>
            <w:r w:rsidRPr="009519C3">
              <w:rPr>
                <w:rFonts w:ascii="Arial" w:eastAsia="Symbol" w:hAnsi="Arial" w:cs="Arial"/>
                <w:color w:val="000000"/>
                <w:sz w:val="20"/>
                <w:lang w:eastAsia="en-AU"/>
              </w:rPr>
              <w:t>Promotions occur during thunderstorm asthma episode</w:t>
            </w:r>
          </w:p>
        </w:tc>
        <w:tc>
          <w:tcPr>
            <w:tcW w:w="3538" w:type="dxa"/>
            <w:shd w:val="clear" w:color="000000" w:fill="FEF6EC"/>
            <w:hideMark/>
          </w:tcPr>
          <w:p w14:paraId="3D9330F8" w14:textId="77777777" w:rsidR="003957E5" w:rsidRPr="009519C3" w:rsidRDefault="003957E5"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Environmental Health* (lead)</w:t>
            </w:r>
          </w:p>
          <w:p w14:paraId="0A5572FC" w14:textId="66E6C151" w:rsidR="003957E5" w:rsidRPr="009519C3" w:rsidRDefault="003957E5" w:rsidP="00BA31C8">
            <w:pPr>
              <w:pStyle w:val="ListParagraph"/>
              <w:numPr>
                <w:ilvl w:val="0"/>
                <w:numId w:val="27"/>
              </w:numPr>
              <w:spacing w:after="0" w:line="240" w:lineRule="auto"/>
              <w:ind w:left="388" w:hanging="388"/>
              <w:rPr>
                <w:rFonts w:ascii="Arial" w:eastAsia="Symbol" w:hAnsi="Arial" w:cs="Arial"/>
                <w:color w:val="000000"/>
                <w:sz w:val="20"/>
                <w:lang w:eastAsia="en-AU"/>
              </w:rPr>
            </w:pPr>
            <w:r w:rsidRPr="009519C3">
              <w:rPr>
                <w:rFonts w:ascii="Arial" w:eastAsia="Symbol" w:hAnsi="Arial" w:cs="Arial"/>
                <w:color w:val="000000"/>
                <w:sz w:val="20"/>
                <w:lang w:eastAsia="en-AU"/>
              </w:rPr>
              <w:t>Communications*</w:t>
            </w:r>
          </w:p>
        </w:tc>
        <w:tc>
          <w:tcPr>
            <w:tcW w:w="1682" w:type="dxa"/>
            <w:shd w:val="clear" w:color="000000" w:fill="FEF6EC"/>
            <w:hideMark/>
          </w:tcPr>
          <w:p w14:paraId="077C2923" w14:textId="77777777" w:rsidR="003957E5" w:rsidRPr="009519C3" w:rsidRDefault="003957E5" w:rsidP="003957E5">
            <w:pPr>
              <w:spacing w:after="0" w:line="240" w:lineRule="auto"/>
              <w:jc w:val="center"/>
              <w:rPr>
                <w:rFonts w:ascii="Arial" w:eastAsia="Times New Roman" w:hAnsi="Arial" w:cs="Arial"/>
                <w:color w:val="000000"/>
                <w:sz w:val="20"/>
                <w:lang w:eastAsia="en-AU"/>
              </w:rPr>
            </w:pPr>
            <w:r w:rsidRPr="009519C3">
              <w:rPr>
                <w:rFonts w:ascii="Arial" w:eastAsia="Times New Roman" w:hAnsi="Arial" w:cs="Arial"/>
                <w:color w:val="000000"/>
                <w:sz w:val="20"/>
                <w:lang w:eastAsia="en-AU"/>
              </w:rPr>
              <w:t>2019-2020</w:t>
            </w:r>
          </w:p>
          <w:p w14:paraId="749E7B96" w14:textId="02828625" w:rsidR="003957E5" w:rsidRPr="009519C3" w:rsidRDefault="003957E5" w:rsidP="003957E5">
            <w:pPr>
              <w:spacing w:after="0" w:line="240" w:lineRule="auto"/>
              <w:jc w:val="center"/>
              <w:rPr>
                <w:rFonts w:ascii="Arial" w:eastAsia="Times New Roman" w:hAnsi="Arial" w:cs="Arial"/>
                <w:color w:val="000000" w:themeColor="text1"/>
                <w:sz w:val="20"/>
                <w:lang w:eastAsia="en-AU"/>
              </w:rPr>
            </w:pPr>
          </w:p>
        </w:tc>
      </w:tr>
    </w:tbl>
    <w:p w14:paraId="5AADEF42" w14:textId="61567F22" w:rsidR="007D5441" w:rsidRPr="007D5441" w:rsidRDefault="007D5441">
      <w:pPr>
        <w:rPr>
          <w:rFonts w:ascii="Arial" w:hAnsi="Arial" w:cs="Arial"/>
          <w:b/>
        </w:rPr>
      </w:pPr>
      <w:r w:rsidRPr="009519C3">
        <w:rPr>
          <w:rFonts w:ascii="Arial" w:hAnsi="Arial" w:cs="Arial"/>
          <w:b/>
        </w:rPr>
        <w:fldChar w:fldCharType="end"/>
      </w:r>
    </w:p>
    <w:sectPr w:rsidR="007D5441" w:rsidRPr="007D5441" w:rsidSect="005D3D26">
      <w:type w:val="continuous"/>
      <w:pgSz w:w="16838" w:h="11906" w:orient="landscape"/>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859B0" w14:textId="77777777" w:rsidR="000C1E0D" w:rsidRDefault="000C1E0D">
      <w:pPr>
        <w:spacing w:after="0" w:line="240" w:lineRule="auto"/>
      </w:pPr>
      <w:r>
        <w:separator/>
      </w:r>
    </w:p>
  </w:endnote>
  <w:endnote w:type="continuationSeparator" w:id="0">
    <w:p w14:paraId="019933F3" w14:textId="77777777" w:rsidR="000C1E0D" w:rsidRDefault="000C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810644"/>
      <w:docPartObj>
        <w:docPartGallery w:val="Page Numbers (Bottom of Page)"/>
        <w:docPartUnique/>
      </w:docPartObj>
    </w:sdtPr>
    <w:sdtEndPr>
      <w:rPr>
        <w:rFonts w:ascii="Arial" w:hAnsi="Arial" w:cs="Arial"/>
        <w:noProof/>
        <w:sz w:val="18"/>
      </w:rPr>
    </w:sdtEndPr>
    <w:sdtContent>
      <w:p w14:paraId="4CA11931" w14:textId="77777777" w:rsidR="00761DDE" w:rsidRPr="00E97C9F" w:rsidRDefault="00761DDE">
        <w:pPr>
          <w:pStyle w:val="Footer"/>
          <w:jc w:val="center"/>
          <w:rPr>
            <w:rFonts w:ascii="Arial" w:hAnsi="Arial" w:cs="Arial"/>
            <w:sz w:val="18"/>
          </w:rPr>
        </w:pPr>
        <w:r w:rsidRPr="00E97C9F">
          <w:rPr>
            <w:rFonts w:ascii="Arial" w:hAnsi="Arial" w:cs="Arial"/>
            <w:sz w:val="18"/>
          </w:rPr>
          <w:fldChar w:fldCharType="begin"/>
        </w:r>
        <w:r w:rsidRPr="00E97C9F">
          <w:rPr>
            <w:rFonts w:ascii="Arial" w:hAnsi="Arial" w:cs="Arial"/>
            <w:sz w:val="18"/>
          </w:rPr>
          <w:instrText xml:space="preserve"> PAGE   \* MERGEFORMAT </w:instrText>
        </w:r>
        <w:r w:rsidRPr="00E97C9F">
          <w:rPr>
            <w:rFonts w:ascii="Arial" w:hAnsi="Arial" w:cs="Arial"/>
            <w:sz w:val="18"/>
          </w:rPr>
          <w:fldChar w:fldCharType="separate"/>
        </w:r>
        <w:r w:rsidR="002B4D14">
          <w:rPr>
            <w:rFonts w:ascii="Arial" w:hAnsi="Arial" w:cs="Arial"/>
            <w:noProof/>
            <w:sz w:val="18"/>
          </w:rPr>
          <w:t>5</w:t>
        </w:r>
        <w:r w:rsidRPr="00E97C9F">
          <w:rPr>
            <w:rFonts w:ascii="Arial" w:hAnsi="Arial" w:cs="Arial"/>
            <w:noProof/>
            <w:sz w:val="18"/>
          </w:rPr>
          <w:fldChar w:fldCharType="end"/>
        </w:r>
      </w:p>
    </w:sdtContent>
  </w:sdt>
  <w:p w14:paraId="5B504849" w14:textId="77777777" w:rsidR="00761DDE" w:rsidRDefault="00761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C313C" w14:textId="2A1A87C4" w:rsidR="00761DDE" w:rsidRDefault="00761DDE" w:rsidP="000D476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3CFBF" w14:textId="77777777" w:rsidR="000C1E0D" w:rsidRDefault="000C1E0D">
      <w:pPr>
        <w:spacing w:after="0" w:line="240" w:lineRule="auto"/>
      </w:pPr>
      <w:r>
        <w:separator/>
      </w:r>
    </w:p>
  </w:footnote>
  <w:footnote w:type="continuationSeparator" w:id="0">
    <w:p w14:paraId="52D7B53A" w14:textId="77777777" w:rsidR="000C1E0D" w:rsidRDefault="000C1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AD7"/>
    <w:multiLevelType w:val="hybridMultilevel"/>
    <w:tmpl w:val="D3446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14E13"/>
    <w:multiLevelType w:val="hybridMultilevel"/>
    <w:tmpl w:val="CEB47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8E8375A"/>
    <w:multiLevelType w:val="hybridMultilevel"/>
    <w:tmpl w:val="5EFE8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F27435"/>
    <w:multiLevelType w:val="hybridMultilevel"/>
    <w:tmpl w:val="B73AA41C"/>
    <w:lvl w:ilvl="0" w:tplc="52A88A5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26170838"/>
    <w:multiLevelType w:val="hybridMultilevel"/>
    <w:tmpl w:val="4D5E9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EE6EE2"/>
    <w:multiLevelType w:val="hybridMultilevel"/>
    <w:tmpl w:val="3168D60C"/>
    <w:lvl w:ilvl="0" w:tplc="97843D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B1E5A"/>
    <w:multiLevelType w:val="hybridMultilevel"/>
    <w:tmpl w:val="5956B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5D5437"/>
    <w:multiLevelType w:val="hybridMultilevel"/>
    <w:tmpl w:val="284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94757C"/>
    <w:multiLevelType w:val="hybridMultilevel"/>
    <w:tmpl w:val="CC9AA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4751F"/>
    <w:multiLevelType w:val="hybridMultilevel"/>
    <w:tmpl w:val="FEC2E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A56C3"/>
    <w:multiLevelType w:val="hybridMultilevel"/>
    <w:tmpl w:val="722A19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F2408E"/>
    <w:multiLevelType w:val="hybridMultilevel"/>
    <w:tmpl w:val="8F8A3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F923BE"/>
    <w:multiLevelType w:val="hybridMultilevel"/>
    <w:tmpl w:val="E8FCB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9133E7"/>
    <w:multiLevelType w:val="hybridMultilevel"/>
    <w:tmpl w:val="E79CF24C"/>
    <w:lvl w:ilvl="0" w:tplc="0C090001">
      <w:start w:val="1"/>
      <w:numFmt w:val="bullet"/>
      <w:lvlText w:val=""/>
      <w:lvlJc w:val="left"/>
      <w:pPr>
        <w:ind w:left="42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40A11769"/>
    <w:multiLevelType w:val="hybridMultilevel"/>
    <w:tmpl w:val="4E32355A"/>
    <w:lvl w:ilvl="0" w:tplc="0C090001">
      <w:start w:val="1"/>
      <w:numFmt w:val="bullet"/>
      <w:lvlText w:val=""/>
      <w:lvlJc w:val="left"/>
      <w:pPr>
        <w:ind w:left="-234" w:hanging="360"/>
      </w:pPr>
      <w:rPr>
        <w:rFonts w:ascii="Symbol" w:hAnsi="Symbol" w:hint="default"/>
      </w:rPr>
    </w:lvl>
    <w:lvl w:ilvl="1" w:tplc="0C090003">
      <w:start w:val="1"/>
      <w:numFmt w:val="bullet"/>
      <w:lvlText w:val="o"/>
      <w:lvlJc w:val="left"/>
      <w:pPr>
        <w:ind w:left="486" w:hanging="360"/>
      </w:pPr>
      <w:rPr>
        <w:rFonts w:ascii="Courier New" w:hAnsi="Courier New" w:cs="Courier New" w:hint="default"/>
      </w:rPr>
    </w:lvl>
    <w:lvl w:ilvl="2" w:tplc="0C090005" w:tentative="1">
      <w:start w:val="1"/>
      <w:numFmt w:val="bullet"/>
      <w:lvlText w:val=""/>
      <w:lvlJc w:val="left"/>
      <w:pPr>
        <w:ind w:left="1206" w:hanging="360"/>
      </w:pPr>
      <w:rPr>
        <w:rFonts w:ascii="Wingdings" w:hAnsi="Wingdings" w:hint="default"/>
      </w:rPr>
    </w:lvl>
    <w:lvl w:ilvl="3" w:tplc="0C090001" w:tentative="1">
      <w:start w:val="1"/>
      <w:numFmt w:val="bullet"/>
      <w:lvlText w:val=""/>
      <w:lvlJc w:val="left"/>
      <w:pPr>
        <w:ind w:left="1926" w:hanging="360"/>
      </w:pPr>
      <w:rPr>
        <w:rFonts w:ascii="Symbol" w:hAnsi="Symbol" w:hint="default"/>
      </w:rPr>
    </w:lvl>
    <w:lvl w:ilvl="4" w:tplc="0C090003" w:tentative="1">
      <w:start w:val="1"/>
      <w:numFmt w:val="bullet"/>
      <w:lvlText w:val="o"/>
      <w:lvlJc w:val="left"/>
      <w:pPr>
        <w:ind w:left="2646" w:hanging="360"/>
      </w:pPr>
      <w:rPr>
        <w:rFonts w:ascii="Courier New" w:hAnsi="Courier New" w:cs="Courier New" w:hint="default"/>
      </w:rPr>
    </w:lvl>
    <w:lvl w:ilvl="5" w:tplc="0C090005" w:tentative="1">
      <w:start w:val="1"/>
      <w:numFmt w:val="bullet"/>
      <w:lvlText w:val=""/>
      <w:lvlJc w:val="left"/>
      <w:pPr>
        <w:ind w:left="3366" w:hanging="360"/>
      </w:pPr>
      <w:rPr>
        <w:rFonts w:ascii="Wingdings" w:hAnsi="Wingdings" w:hint="default"/>
      </w:rPr>
    </w:lvl>
    <w:lvl w:ilvl="6" w:tplc="0C090001" w:tentative="1">
      <w:start w:val="1"/>
      <w:numFmt w:val="bullet"/>
      <w:lvlText w:val=""/>
      <w:lvlJc w:val="left"/>
      <w:pPr>
        <w:ind w:left="4086" w:hanging="360"/>
      </w:pPr>
      <w:rPr>
        <w:rFonts w:ascii="Symbol" w:hAnsi="Symbol" w:hint="default"/>
      </w:rPr>
    </w:lvl>
    <w:lvl w:ilvl="7" w:tplc="0C090003" w:tentative="1">
      <w:start w:val="1"/>
      <w:numFmt w:val="bullet"/>
      <w:lvlText w:val="o"/>
      <w:lvlJc w:val="left"/>
      <w:pPr>
        <w:ind w:left="4806" w:hanging="360"/>
      </w:pPr>
      <w:rPr>
        <w:rFonts w:ascii="Courier New" w:hAnsi="Courier New" w:cs="Courier New" w:hint="default"/>
      </w:rPr>
    </w:lvl>
    <w:lvl w:ilvl="8" w:tplc="0C090005" w:tentative="1">
      <w:start w:val="1"/>
      <w:numFmt w:val="bullet"/>
      <w:lvlText w:val=""/>
      <w:lvlJc w:val="left"/>
      <w:pPr>
        <w:ind w:left="5526" w:hanging="360"/>
      </w:pPr>
      <w:rPr>
        <w:rFonts w:ascii="Wingdings" w:hAnsi="Wingdings" w:hint="default"/>
      </w:rPr>
    </w:lvl>
  </w:abstractNum>
  <w:abstractNum w:abstractNumId="15" w15:restartNumberingAfterBreak="0">
    <w:nsid w:val="4899501F"/>
    <w:multiLevelType w:val="hybridMultilevel"/>
    <w:tmpl w:val="001CB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4375AE"/>
    <w:multiLevelType w:val="hybridMultilevel"/>
    <w:tmpl w:val="633A42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A456A"/>
    <w:multiLevelType w:val="hybridMultilevel"/>
    <w:tmpl w:val="899E1CA0"/>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B9F316E"/>
    <w:multiLevelType w:val="hybridMultilevel"/>
    <w:tmpl w:val="B79A1E5C"/>
    <w:lvl w:ilvl="0" w:tplc="EF0401F4">
      <w:start w:val="1"/>
      <w:numFmt w:val="bullet"/>
      <w:lvlText w:val=""/>
      <w:lvlJc w:val="left"/>
      <w:pPr>
        <w:ind w:left="644" w:hanging="360"/>
      </w:pPr>
      <w:rPr>
        <w:rFonts w:ascii="Symbol" w:hAnsi="Symbol" w:hint="default"/>
        <w:color w:val="auto"/>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F174374"/>
    <w:multiLevelType w:val="hybridMultilevel"/>
    <w:tmpl w:val="E3BAFF70"/>
    <w:lvl w:ilvl="0" w:tplc="0C090001">
      <w:start w:val="1"/>
      <w:numFmt w:val="bullet"/>
      <w:lvlText w:val=""/>
      <w:lvlJc w:val="left"/>
      <w:pPr>
        <w:ind w:left="1493" w:hanging="360"/>
      </w:pPr>
      <w:rPr>
        <w:rFonts w:ascii="Symbol" w:hAnsi="Symbol" w:hint="default"/>
      </w:rPr>
    </w:lvl>
    <w:lvl w:ilvl="1" w:tplc="0C090003" w:tentative="1">
      <w:start w:val="1"/>
      <w:numFmt w:val="bullet"/>
      <w:lvlText w:val="o"/>
      <w:lvlJc w:val="left"/>
      <w:pPr>
        <w:ind w:left="2213" w:hanging="360"/>
      </w:pPr>
      <w:rPr>
        <w:rFonts w:ascii="Courier New" w:hAnsi="Courier New" w:cs="Courier New" w:hint="default"/>
      </w:rPr>
    </w:lvl>
    <w:lvl w:ilvl="2" w:tplc="0C090005" w:tentative="1">
      <w:start w:val="1"/>
      <w:numFmt w:val="bullet"/>
      <w:lvlText w:val=""/>
      <w:lvlJc w:val="left"/>
      <w:pPr>
        <w:ind w:left="2933" w:hanging="360"/>
      </w:pPr>
      <w:rPr>
        <w:rFonts w:ascii="Wingdings" w:hAnsi="Wingdings" w:hint="default"/>
      </w:rPr>
    </w:lvl>
    <w:lvl w:ilvl="3" w:tplc="0C090001" w:tentative="1">
      <w:start w:val="1"/>
      <w:numFmt w:val="bullet"/>
      <w:lvlText w:val=""/>
      <w:lvlJc w:val="left"/>
      <w:pPr>
        <w:ind w:left="3653" w:hanging="360"/>
      </w:pPr>
      <w:rPr>
        <w:rFonts w:ascii="Symbol" w:hAnsi="Symbol" w:hint="default"/>
      </w:rPr>
    </w:lvl>
    <w:lvl w:ilvl="4" w:tplc="0C090003" w:tentative="1">
      <w:start w:val="1"/>
      <w:numFmt w:val="bullet"/>
      <w:lvlText w:val="o"/>
      <w:lvlJc w:val="left"/>
      <w:pPr>
        <w:ind w:left="4373" w:hanging="360"/>
      </w:pPr>
      <w:rPr>
        <w:rFonts w:ascii="Courier New" w:hAnsi="Courier New" w:cs="Courier New" w:hint="default"/>
      </w:rPr>
    </w:lvl>
    <w:lvl w:ilvl="5" w:tplc="0C090005" w:tentative="1">
      <w:start w:val="1"/>
      <w:numFmt w:val="bullet"/>
      <w:lvlText w:val=""/>
      <w:lvlJc w:val="left"/>
      <w:pPr>
        <w:ind w:left="5093" w:hanging="360"/>
      </w:pPr>
      <w:rPr>
        <w:rFonts w:ascii="Wingdings" w:hAnsi="Wingdings" w:hint="default"/>
      </w:rPr>
    </w:lvl>
    <w:lvl w:ilvl="6" w:tplc="0C090001" w:tentative="1">
      <w:start w:val="1"/>
      <w:numFmt w:val="bullet"/>
      <w:lvlText w:val=""/>
      <w:lvlJc w:val="left"/>
      <w:pPr>
        <w:ind w:left="5813" w:hanging="360"/>
      </w:pPr>
      <w:rPr>
        <w:rFonts w:ascii="Symbol" w:hAnsi="Symbol" w:hint="default"/>
      </w:rPr>
    </w:lvl>
    <w:lvl w:ilvl="7" w:tplc="0C090003" w:tentative="1">
      <w:start w:val="1"/>
      <w:numFmt w:val="bullet"/>
      <w:lvlText w:val="o"/>
      <w:lvlJc w:val="left"/>
      <w:pPr>
        <w:ind w:left="6533" w:hanging="360"/>
      </w:pPr>
      <w:rPr>
        <w:rFonts w:ascii="Courier New" w:hAnsi="Courier New" w:cs="Courier New" w:hint="default"/>
      </w:rPr>
    </w:lvl>
    <w:lvl w:ilvl="8" w:tplc="0C090005" w:tentative="1">
      <w:start w:val="1"/>
      <w:numFmt w:val="bullet"/>
      <w:lvlText w:val=""/>
      <w:lvlJc w:val="left"/>
      <w:pPr>
        <w:ind w:left="7253" w:hanging="360"/>
      </w:pPr>
      <w:rPr>
        <w:rFonts w:ascii="Wingdings" w:hAnsi="Wingdings" w:hint="default"/>
      </w:rPr>
    </w:lvl>
  </w:abstractNum>
  <w:abstractNum w:abstractNumId="20" w15:restartNumberingAfterBreak="0">
    <w:nsid w:val="5FFB73BD"/>
    <w:multiLevelType w:val="hybridMultilevel"/>
    <w:tmpl w:val="C3D0B9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0BB23AE"/>
    <w:multiLevelType w:val="hybridMultilevel"/>
    <w:tmpl w:val="0D0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E47AFD"/>
    <w:multiLevelType w:val="hybridMultilevel"/>
    <w:tmpl w:val="47F28FF6"/>
    <w:lvl w:ilvl="0" w:tplc="52A88A52">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15:restartNumberingAfterBreak="0">
    <w:nsid w:val="6CC63174"/>
    <w:multiLevelType w:val="hybridMultilevel"/>
    <w:tmpl w:val="936035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A81CCA"/>
    <w:multiLevelType w:val="hybridMultilevel"/>
    <w:tmpl w:val="625E45E2"/>
    <w:lvl w:ilvl="0" w:tplc="EF0401F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0E7EA1"/>
    <w:multiLevelType w:val="hybridMultilevel"/>
    <w:tmpl w:val="5E381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BF370B"/>
    <w:multiLevelType w:val="hybridMultilevel"/>
    <w:tmpl w:val="A63A8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427639"/>
    <w:multiLevelType w:val="hybridMultilevel"/>
    <w:tmpl w:val="8CA04D58"/>
    <w:lvl w:ilvl="0" w:tplc="F4B8EA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4"/>
  </w:num>
  <w:num w:numId="4">
    <w:abstractNumId w:val="2"/>
  </w:num>
  <w:num w:numId="5">
    <w:abstractNumId w:val="7"/>
  </w:num>
  <w:num w:numId="6">
    <w:abstractNumId w:val="10"/>
  </w:num>
  <w:num w:numId="7">
    <w:abstractNumId w:val="16"/>
  </w:num>
  <w:num w:numId="8">
    <w:abstractNumId w:val="17"/>
  </w:num>
  <w:num w:numId="9">
    <w:abstractNumId w:val="1"/>
  </w:num>
  <w:num w:numId="10">
    <w:abstractNumId w:val="13"/>
  </w:num>
  <w:num w:numId="11">
    <w:abstractNumId w:val="22"/>
  </w:num>
  <w:num w:numId="12">
    <w:abstractNumId w:val="3"/>
  </w:num>
  <w:num w:numId="13">
    <w:abstractNumId w:val="9"/>
  </w:num>
  <w:num w:numId="14">
    <w:abstractNumId w:val="24"/>
  </w:num>
  <w:num w:numId="15">
    <w:abstractNumId w:val="27"/>
  </w:num>
  <w:num w:numId="16">
    <w:abstractNumId w:val="5"/>
  </w:num>
  <w:num w:numId="17">
    <w:abstractNumId w:val="25"/>
  </w:num>
  <w:num w:numId="18">
    <w:abstractNumId w:val="15"/>
  </w:num>
  <w:num w:numId="19">
    <w:abstractNumId w:val="26"/>
  </w:num>
  <w:num w:numId="20">
    <w:abstractNumId w:val="11"/>
  </w:num>
  <w:num w:numId="21">
    <w:abstractNumId w:val="0"/>
  </w:num>
  <w:num w:numId="22">
    <w:abstractNumId w:val="12"/>
  </w:num>
  <w:num w:numId="23">
    <w:abstractNumId w:val="20"/>
  </w:num>
  <w:num w:numId="24">
    <w:abstractNumId w:val="21"/>
  </w:num>
  <w:num w:numId="25">
    <w:abstractNumId w:val="23"/>
  </w:num>
  <w:num w:numId="26">
    <w:abstractNumId w:val="8"/>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1B"/>
    <w:rsid w:val="000018C8"/>
    <w:rsid w:val="000060B5"/>
    <w:rsid w:val="000066A8"/>
    <w:rsid w:val="00014206"/>
    <w:rsid w:val="0002335A"/>
    <w:rsid w:val="00030473"/>
    <w:rsid w:val="00040D47"/>
    <w:rsid w:val="00051BBC"/>
    <w:rsid w:val="00052939"/>
    <w:rsid w:val="00052B45"/>
    <w:rsid w:val="00056E28"/>
    <w:rsid w:val="00057997"/>
    <w:rsid w:val="000628E0"/>
    <w:rsid w:val="000636CB"/>
    <w:rsid w:val="000642AF"/>
    <w:rsid w:val="00073E4E"/>
    <w:rsid w:val="000772FA"/>
    <w:rsid w:val="000913FB"/>
    <w:rsid w:val="000A3B04"/>
    <w:rsid w:val="000A58AA"/>
    <w:rsid w:val="000B4276"/>
    <w:rsid w:val="000B6D1A"/>
    <w:rsid w:val="000C1E0D"/>
    <w:rsid w:val="000C575B"/>
    <w:rsid w:val="000C5989"/>
    <w:rsid w:val="000D123B"/>
    <w:rsid w:val="000D4762"/>
    <w:rsid w:val="000D4E3D"/>
    <w:rsid w:val="000D57A4"/>
    <w:rsid w:val="000D6B4C"/>
    <w:rsid w:val="000E20A4"/>
    <w:rsid w:val="000F019F"/>
    <w:rsid w:val="000F1698"/>
    <w:rsid w:val="00113F59"/>
    <w:rsid w:val="00116126"/>
    <w:rsid w:val="00122F6D"/>
    <w:rsid w:val="001234DD"/>
    <w:rsid w:val="001235DB"/>
    <w:rsid w:val="0012526C"/>
    <w:rsid w:val="00127BBC"/>
    <w:rsid w:val="00127FD8"/>
    <w:rsid w:val="00140B4D"/>
    <w:rsid w:val="001526A1"/>
    <w:rsid w:val="001555C5"/>
    <w:rsid w:val="00157377"/>
    <w:rsid w:val="00160D2A"/>
    <w:rsid w:val="00166A60"/>
    <w:rsid w:val="00182A44"/>
    <w:rsid w:val="00197857"/>
    <w:rsid w:val="001B2A79"/>
    <w:rsid w:val="001C05E9"/>
    <w:rsid w:val="001C1C30"/>
    <w:rsid w:val="001C3476"/>
    <w:rsid w:val="001C68D7"/>
    <w:rsid w:val="001D31DF"/>
    <w:rsid w:val="001D60F5"/>
    <w:rsid w:val="001E0ED6"/>
    <w:rsid w:val="001F1C0C"/>
    <w:rsid w:val="001F33D5"/>
    <w:rsid w:val="001F4124"/>
    <w:rsid w:val="001F6AE8"/>
    <w:rsid w:val="001F6E30"/>
    <w:rsid w:val="0021244C"/>
    <w:rsid w:val="002126F8"/>
    <w:rsid w:val="00223676"/>
    <w:rsid w:val="00225C00"/>
    <w:rsid w:val="0023577E"/>
    <w:rsid w:val="00235FBE"/>
    <w:rsid w:val="0023613E"/>
    <w:rsid w:val="00236573"/>
    <w:rsid w:val="002407B2"/>
    <w:rsid w:val="00242DEB"/>
    <w:rsid w:val="00243488"/>
    <w:rsid w:val="0024471B"/>
    <w:rsid w:val="0026225E"/>
    <w:rsid w:val="00266F21"/>
    <w:rsid w:val="00273EA8"/>
    <w:rsid w:val="00282CBB"/>
    <w:rsid w:val="00291488"/>
    <w:rsid w:val="002937E5"/>
    <w:rsid w:val="0029443D"/>
    <w:rsid w:val="002A0387"/>
    <w:rsid w:val="002B0437"/>
    <w:rsid w:val="002B0924"/>
    <w:rsid w:val="002B4D14"/>
    <w:rsid w:val="002C1E84"/>
    <w:rsid w:val="002C4D7B"/>
    <w:rsid w:val="002D31D6"/>
    <w:rsid w:val="002D3D16"/>
    <w:rsid w:val="002D4C07"/>
    <w:rsid w:val="002D5AEF"/>
    <w:rsid w:val="002E1F54"/>
    <w:rsid w:val="002F08A0"/>
    <w:rsid w:val="002F6F9D"/>
    <w:rsid w:val="00310714"/>
    <w:rsid w:val="003119E7"/>
    <w:rsid w:val="003175A7"/>
    <w:rsid w:val="003232D6"/>
    <w:rsid w:val="003239AB"/>
    <w:rsid w:val="00331C90"/>
    <w:rsid w:val="00332252"/>
    <w:rsid w:val="0034224B"/>
    <w:rsid w:val="00351F72"/>
    <w:rsid w:val="0036103C"/>
    <w:rsid w:val="00363F05"/>
    <w:rsid w:val="00365282"/>
    <w:rsid w:val="00375C40"/>
    <w:rsid w:val="00385D12"/>
    <w:rsid w:val="00387445"/>
    <w:rsid w:val="00392D22"/>
    <w:rsid w:val="003957E5"/>
    <w:rsid w:val="003A4456"/>
    <w:rsid w:val="003A5086"/>
    <w:rsid w:val="003A672C"/>
    <w:rsid w:val="003C134D"/>
    <w:rsid w:val="003C200E"/>
    <w:rsid w:val="003C2363"/>
    <w:rsid w:val="003C4DFA"/>
    <w:rsid w:val="003C7FB5"/>
    <w:rsid w:val="003D0B1B"/>
    <w:rsid w:val="003D3242"/>
    <w:rsid w:val="003D64DF"/>
    <w:rsid w:val="003F33CE"/>
    <w:rsid w:val="003F72CB"/>
    <w:rsid w:val="00415AE4"/>
    <w:rsid w:val="00422648"/>
    <w:rsid w:val="00426527"/>
    <w:rsid w:val="00427C52"/>
    <w:rsid w:val="00430366"/>
    <w:rsid w:val="004311EA"/>
    <w:rsid w:val="00432C79"/>
    <w:rsid w:val="00436386"/>
    <w:rsid w:val="0043689F"/>
    <w:rsid w:val="00436F40"/>
    <w:rsid w:val="00440808"/>
    <w:rsid w:val="00440E3D"/>
    <w:rsid w:val="00441EB1"/>
    <w:rsid w:val="004464C3"/>
    <w:rsid w:val="00450625"/>
    <w:rsid w:val="00450C0C"/>
    <w:rsid w:val="00453510"/>
    <w:rsid w:val="004604A7"/>
    <w:rsid w:val="00461754"/>
    <w:rsid w:val="00461E65"/>
    <w:rsid w:val="004670A5"/>
    <w:rsid w:val="00470F2F"/>
    <w:rsid w:val="0047470F"/>
    <w:rsid w:val="004757D6"/>
    <w:rsid w:val="00483BCC"/>
    <w:rsid w:val="0049323A"/>
    <w:rsid w:val="0049488E"/>
    <w:rsid w:val="004A52C1"/>
    <w:rsid w:val="004B1492"/>
    <w:rsid w:val="004B1575"/>
    <w:rsid w:val="004B2737"/>
    <w:rsid w:val="004B51E6"/>
    <w:rsid w:val="004C1274"/>
    <w:rsid w:val="004C24CB"/>
    <w:rsid w:val="004C322D"/>
    <w:rsid w:val="004C3429"/>
    <w:rsid w:val="004C5361"/>
    <w:rsid w:val="004C5E08"/>
    <w:rsid w:val="004E0C10"/>
    <w:rsid w:val="004E14C4"/>
    <w:rsid w:val="005010FA"/>
    <w:rsid w:val="005101D8"/>
    <w:rsid w:val="005102C2"/>
    <w:rsid w:val="0051507A"/>
    <w:rsid w:val="005234D7"/>
    <w:rsid w:val="005272C6"/>
    <w:rsid w:val="00543E78"/>
    <w:rsid w:val="00544B92"/>
    <w:rsid w:val="005516A5"/>
    <w:rsid w:val="005532BF"/>
    <w:rsid w:val="00554429"/>
    <w:rsid w:val="0055668D"/>
    <w:rsid w:val="005566BC"/>
    <w:rsid w:val="005614A1"/>
    <w:rsid w:val="00567A15"/>
    <w:rsid w:val="00580F71"/>
    <w:rsid w:val="00582047"/>
    <w:rsid w:val="005859B0"/>
    <w:rsid w:val="0058634D"/>
    <w:rsid w:val="00592437"/>
    <w:rsid w:val="005958D5"/>
    <w:rsid w:val="005A2F13"/>
    <w:rsid w:val="005B2AB9"/>
    <w:rsid w:val="005C2349"/>
    <w:rsid w:val="005D3D26"/>
    <w:rsid w:val="005E33F8"/>
    <w:rsid w:val="005E5180"/>
    <w:rsid w:val="005E6FAF"/>
    <w:rsid w:val="005F2F8E"/>
    <w:rsid w:val="005F73E8"/>
    <w:rsid w:val="00645997"/>
    <w:rsid w:val="006622BD"/>
    <w:rsid w:val="006630EB"/>
    <w:rsid w:val="00667BE4"/>
    <w:rsid w:val="006844C9"/>
    <w:rsid w:val="006862AE"/>
    <w:rsid w:val="006A434C"/>
    <w:rsid w:val="006A6EAE"/>
    <w:rsid w:val="006B3173"/>
    <w:rsid w:val="006C4365"/>
    <w:rsid w:val="006C4BBB"/>
    <w:rsid w:val="006D5B57"/>
    <w:rsid w:val="006D64DB"/>
    <w:rsid w:val="006E1AC2"/>
    <w:rsid w:val="006E30D1"/>
    <w:rsid w:val="006F38C6"/>
    <w:rsid w:val="006F3ED8"/>
    <w:rsid w:val="006F4F38"/>
    <w:rsid w:val="006F5A34"/>
    <w:rsid w:val="006F5D67"/>
    <w:rsid w:val="006F71C5"/>
    <w:rsid w:val="007035C4"/>
    <w:rsid w:val="0071710D"/>
    <w:rsid w:val="00720D0F"/>
    <w:rsid w:val="00722C87"/>
    <w:rsid w:val="00722E57"/>
    <w:rsid w:val="0072473A"/>
    <w:rsid w:val="00724921"/>
    <w:rsid w:val="0072772B"/>
    <w:rsid w:val="00732AFF"/>
    <w:rsid w:val="007334C5"/>
    <w:rsid w:val="00735292"/>
    <w:rsid w:val="007366DA"/>
    <w:rsid w:val="00745E70"/>
    <w:rsid w:val="00753C85"/>
    <w:rsid w:val="007571BC"/>
    <w:rsid w:val="00761DDE"/>
    <w:rsid w:val="007638D5"/>
    <w:rsid w:val="00774101"/>
    <w:rsid w:val="00777A32"/>
    <w:rsid w:val="00780EA3"/>
    <w:rsid w:val="00781230"/>
    <w:rsid w:val="00782288"/>
    <w:rsid w:val="007A0B79"/>
    <w:rsid w:val="007A77E3"/>
    <w:rsid w:val="007C6927"/>
    <w:rsid w:val="007D46CA"/>
    <w:rsid w:val="007D5441"/>
    <w:rsid w:val="007E4CB0"/>
    <w:rsid w:val="00805176"/>
    <w:rsid w:val="008064E6"/>
    <w:rsid w:val="008065A4"/>
    <w:rsid w:val="00806BDD"/>
    <w:rsid w:val="00811B4C"/>
    <w:rsid w:val="00826970"/>
    <w:rsid w:val="00841313"/>
    <w:rsid w:val="008462DC"/>
    <w:rsid w:val="0085290C"/>
    <w:rsid w:val="00853DED"/>
    <w:rsid w:val="0086117F"/>
    <w:rsid w:val="00861C8F"/>
    <w:rsid w:val="0086251D"/>
    <w:rsid w:val="0086771C"/>
    <w:rsid w:val="00881026"/>
    <w:rsid w:val="008824C5"/>
    <w:rsid w:val="00890451"/>
    <w:rsid w:val="00892AA4"/>
    <w:rsid w:val="00893F25"/>
    <w:rsid w:val="0089507E"/>
    <w:rsid w:val="008A2BD3"/>
    <w:rsid w:val="008B0571"/>
    <w:rsid w:val="008B44F1"/>
    <w:rsid w:val="008C4F13"/>
    <w:rsid w:val="008D126D"/>
    <w:rsid w:val="008D4819"/>
    <w:rsid w:val="008D5CDC"/>
    <w:rsid w:val="008D7065"/>
    <w:rsid w:val="008E02AA"/>
    <w:rsid w:val="008F4469"/>
    <w:rsid w:val="00900D8A"/>
    <w:rsid w:val="00913A5E"/>
    <w:rsid w:val="00913E47"/>
    <w:rsid w:val="00914DA7"/>
    <w:rsid w:val="0091568C"/>
    <w:rsid w:val="00916D9B"/>
    <w:rsid w:val="0092047E"/>
    <w:rsid w:val="00926067"/>
    <w:rsid w:val="009407AB"/>
    <w:rsid w:val="0094655A"/>
    <w:rsid w:val="00946DF8"/>
    <w:rsid w:val="009470A7"/>
    <w:rsid w:val="00947120"/>
    <w:rsid w:val="009519C3"/>
    <w:rsid w:val="00952633"/>
    <w:rsid w:val="0096514E"/>
    <w:rsid w:val="009717F2"/>
    <w:rsid w:val="009726A0"/>
    <w:rsid w:val="00982AA3"/>
    <w:rsid w:val="009874E7"/>
    <w:rsid w:val="0099494E"/>
    <w:rsid w:val="009A52DB"/>
    <w:rsid w:val="009B39A4"/>
    <w:rsid w:val="009B5DA2"/>
    <w:rsid w:val="009D2BA7"/>
    <w:rsid w:val="009D307C"/>
    <w:rsid w:val="009E2C90"/>
    <w:rsid w:val="009E5D49"/>
    <w:rsid w:val="009E63B3"/>
    <w:rsid w:val="009F1B52"/>
    <w:rsid w:val="009F26C7"/>
    <w:rsid w:val="00A0470A"/>
    <w:rsid w:val="00A4103A"/>
    <w:rsid w:val="00A42848"/>
    <w:rsid w:val="00A440F5"/>
    <w:rsid w:val="00A44A92"/>
    <w:rsid w:val="00A457ED"/>
    <w:rsid w:val="00A45817"/>
    <w:rsid w:val="00A4713D"/>
    <w:rsid w:val="00A5213E"/>
    <w:rsid w:val="00A60AF4"/>
    <w:rsid w:val="00A62853"/>
    <w:rsid w:val="00A677BA"/>
    <w:rsid w:val="00A67AB5"/>
    <w:rsid w:val="00A73876"/>
    <w:rsid w:val="00A9350D"/>
    <w:rsid w:val="00A9634B"/>
    <w:rsid w:val="00AA2F70"/>
    <w:rsid w:val="00AA740E"/>
    <w:rsid w:val="00AC475C"/>
    <w:rsid w:val="00AD03BD"/>
    <w:rsid w:val="00AD0549"/>
    <w:rsid w:val="00AD18C5"/>
    <w:rsid w:val="00AD31B5"/>
    <w:rsid w:val="00AD33D8"/>
    <w:rsid w:val="00AE0109"/>
    <w:rsid w:val="00AE4269"/>
    <w:rsid w:val="00AE42E5"/>
    <w:rsid w:val="00AE43F8"/>
    <w:rsid w:val="00AE5047"/>
    <w:rsid w:val="00AE7503"/>
    <w:rsid w:val="00AF313C"/>
    <w:rsid w:val="00AF64F4"/>
    <w:rsid w:val="00AF7BC3"/>
    <w:rsid w:val="00B005B4"/>
    <w:rsid w:val="00B149CD"/>
    <w:rsid w:val="00B14D1F"/>
    <w:rsid w:val="00B30272"/>
    <w:rsid w:val="00B36140"/>
    <w:rsid w:val="00B369E3"/>
    <w:rsid w:val="00B3778D"/>
    <w:rsid w:val="00B50F9E"/>
    <w:rsid w:val="00B52C98"/>
    <w:rsid w:val="00B600FB"/>
    <w:rsid w:val="00B7424B"/>
    <w:rsid w:val="00B81011"/>
    <w:rsid w:val="00B8293F"/>
    <w:rsid w:val="00B90544"/>
    <w:rsid w:val="00B92183"/>
    <w:rsid w:val="00BA24CF"/>
    <w:rsid w:val="00BA31C8"/>
    <w:rsid w:val="00BB13D8"/>
    <w:rsid w:val="00BB2D17"/>
    <w:rsid w:val="00BB757D"/>
    <w:rsid w:val="00BB7642"/>
    <w:rsid w:val="00BD2CEF"/>
    <w:rsid w:val="00BD7C38"/>
    <w:rsid w:val="00BE4E4D"/>
    <w:rsid w:val="00BF0FB5"/>
    <w:rsid w:val="00BF39C2"/>
    <w:rsid w:val="00BF708B"/>
    <w:rsid w:val="00BF713A"/>
    <w:rsid w:val="00C156EB"/>
    <w:rsid w:val="00C161B2"/>
    <w:rsid w:val="00C30EBE"/>
    <w:rsid w:val="00C3384D"/>
    <w:rsid w:val="00C3660F"/>
    <w:rsid w:val="00C41E1C"/>
    <w:rsid w:val="00C513F5"/>
    <w:rsid w:val="00C546E2"/>
    <w:rsid w:val="00C55AC9"/>
    <w:rsid w:val="00C63A70"/>
    <w:rsid w:val="00C66EEA"/>
    <w:rsid w:val="00C753A9"/>
    <w:rsid w:val="00C77C27"/>
    <w:rsid w:val="00C86CCB"/>
    <w:rsid w:val="00C871E1"/>
    <w:rsid w:val="00C91EDB"/>
    <w:rsid w:val="00CA01DB"/>
    <w:rsid w:val="00CA3FE8"/>
    <w:rsid w:val="00CA6030"/>
    <w:rsid w:val="00CB1C2F"/>
    <w:rsid w:val="00CB3A96"/>
    <w:rsid w:val="00CD237E"/>
    <w:rsid w:val="00CD2D4D"/>
    <w:rsid w:val="00CD3168"/>
    <w:rsid w:val="00CD45A1"/>
    <w:rsid w:val="00CE1B5D"/>
    <w:rsid w:val="00CE318D"/>
    <w:rsid w:val="00CE42B8"/>
    <w:rsid w:val="00CE44A4"/>
    <w:rsid w:val="00D02F53"/>
    <w:rsid w:val="00D045CE"/>
    <w:rsid w:val="00D050F9"/>
    <w:rsid w:val="00D104FD"/>
    <w:rsid w:val="00D15165"/>
    <w:rsid w:val="00D16292"/>
    <w:rsid w:val="00D17C4D"/>
    <w:rsid w:val="00D24593"/>
    <w:rsid w:val="00D37C37"/>
    <w:rsid w:val="00D41B78"/>
    <w:rsid w:val="00D4783D"/>
    <w:rsid w:val="00D52C84"/>
    <w:rsid w:val="00D553CD"/>
    <w:rsid w:val="00D67612"/>
    <w:rsid w:val="00D86531"/>
    <w:rsid w:val="00D86691"/>
    <w:rsid w:val="00D905CB"/>
    <w:rsid w:val="00DA0F9D"/>
    <w:rsid w:val="00DA4121"/>
    <w:rsid w:val="00DA4D6E"/>
    <w:rsid w:val="00DA6303"/>
    <w:rsid w:val="00DA7B00"/>
    <w:rsid w:val="00DA7B61"/>
    <w:rsid w:val="00DB2748"/>
    <w:rsid w:val="00DB67E8"/>
    <w:rsid w:val="00DB705F"/>
    <w:rsid w:val="00DB71C4"/>
    <w:rsid w:val="00DC60BE"/>
    <w:rsid w:val="00DC6936"/>
    <w:rsid w:val="00DE49B5"/>
    <w:rsid w:val="00DF055E"/>
    <w:rsid w:val="00DF11EB"/>
    <w:rsid w:val="00E226A6"/>
    <w:rsid w:val="00E2288E"/>
    <w:rsid w:val="00E23BB0"/>
    <w:rsid w:val="00E30A59"/>
    <w:rsid w:val="00E30FF9"/>
    <w:rsid w:val="00E311C0"/>
    <w:rsid w:val="00E34728"/>
    <w:rsid w:val="00E36F5B"/>
    <w:rsid w:val="00E47A98"/>
    <w:rsid w:val="00E50CA2"/>
    <w:rsid w:val="00E56075"/>
    <w:rsid w:val="00E62991"/>
    <w:rsid w:val="00E65DCC"/>
    <w:rsid w:val="00E666CB"/>
    <w:rsid w:val="00E67E92"/>
    <w:rsid w:val="00E7654E"/>
    <w:rsid w:val="00E83FF7"/>
    <w:rsid w:val="00E879D9"/>
    <w:rsid w:val="00E97C9F"/>
    <w:rsid w:val="00EA4812"/>
    <w:rsid w:val="00EB5EF2"/>
    <w:rsid w:val="00ED55BB"/>
    <w:rsid w:val="00ED647E"/>
    <w:rsid w:val="00EE09AF"/>
    <w:rsid w:val="00EE1E88"/>
    <w:rsid w:val="00EE405D"/>
    <w:rsid w:val="00EE60CE"/>
    <w:rsid w:val="00EE76E6"/>
    <w:rsid w:val="00EF4571"/>
    <w:rsid w:val="00F0234A"/>
    <w:rsid w:val="00F028BD"/>
    <w:rsid w:val="00F1256A"/>
    <w:rsid w:val="00F12776"/>
    <w:rsid w:val="00F30081"/>
    <w:rsid w:val="00F3592B"/>
    <w:rsid w:val="00F44E63"/>
    <w:rsid w:val="00F46AAC"/>
    <w:rsid w:val="00F50CEC"/>
    <w:rsid w:val="00F570BB"/>
    <w:rsid w:val="00F60DFD"/>
    <w:rsid w:val="00F67397"/>
    <w:rsid w:val="00F6786C"/>
    <w:rsid w:val="00F73B63"/>
    <w:rsid w:val="00F82C5C"/>
    <w:rsid w:val="00F832CF"/>
    <w:rsid w:val="00F8729B"/>
    <w:rsid w:val="00F91333"/>
    <w:rsid w:val="00F914CE"/>
    <w:rsid w:val="00FC180F"/>
    <w:rsid w:val="00FC4098"/>
    <w:rsid w:val="00FD1655"/>
    <w:rsid w:val="00FD3114"/>
    <w:rsid w:val="00FE11CF"/>
    <w:rsid w:val="00FE1627"/>
    <w:rsid w:val="00FE1EE6"/>
    <w:rsid w:val="00FF13CF"/>
    <w:rsid w:val="00FF4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28EE0"/>
  <w15:docId w15:val="{217EAB16-24FD-48DA-B03F-919D4F2E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1B"/>
    <w:pPr>
      <w:ind w:left="720"/>
      <w:contextualSpacing/>
    </w:pPr>
  </w:style>
  <w:style w:type="paragraph" w:styleId="Header">
    <w:name w:val="header"/>
    <w:basedOn w:val="Normal"/>
    <w:link w:val="HeaderChar"/>
    <w:uiPriority w:val="99"/>
    <w:unhideWhenUsed/>
    <w:rsid w:val="003D0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B1B"/>
  </w:style>
  <w:style w:type="paragraph" w:styleId="BalloonText">
    <w:name w:val="Balloon Text"/>
    <w:basedOn w:val="Normal"/>
    <w:link w:val="BalloonTextChar"/>
    <w:uiPriority w:val="99"/>
    <w:semiHidden/>
    <w:unhideWhenUsed/>
    <w:rsid w:val="003D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1B"/>
    <w:rPr>
      <w:rFonts w:ascii="Tahoma" w:hAnsi="Tahoma" w:cs="Tahoma"/>
      <w:sz w:val="16"/>
      <w:szCs w:val="16"/>
    </w:rPr>
  </w:style>
  <w:style w:type="character" w:customStyle="1" w:styleId="st">
    <w:name w:val="st"/>
    <w:basedOn w:val="DefaultParagraphFont"/>
    <w:rsid w:val="003C134D"/>
  </w:style>
  <w:style w:type="paragraph" w:styleId="Footer">
    <w:name w:val="footer"/>
    <w:basedOn w:val="Normal"/>
    <w:link w:val="FooterChar"/>
    <w:uiPriority w:val="99"/>
    <w:unhideWhenUsed/>
    <w:rsid w:val="00CB1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C2F"/>
  </w:style>
  <w:style w:type="character" w:styleId="CommentReference">
    <w:name w:val="annotation reference"/>
    <w:basedOn w:val="DefaultParagraphFont"/>
    <w:uiPriority w:val="99"/>
    <w:semiHidden/>
    <w:unhideWhenUsed/>
    <w:rsid w:val="004C1274"/>
    <w:rPr>
      <w:sz w:val="16"/>
      <w:szCs w:val="16"/>
    </w:rPr>
  </w:style>
  <w:style w:type="paragraph" w:styleId="CommentText">
    <w:name w:val="annotation text"/>
    <w:basedOn w:val="Normal"/>
    <w:link w:val="CommentTextChar"/>
    <w:uiPriority w:val="99"/>
    <w:semiHidden/>
    <w:unhideWhenUsed/>
    <w:rsid w:val="004C1274"/>
    <w:pPr>
      <w:spacing w:line="240" w:lineRule="auto"/>
    </w:pPr>
    <w:rPr>
      <w:sz w:val="20"/>
      <w:szCs w:val="20"/>
    </w:rPr>
  </w:style>
  <w:style w:type="character" w:customStyle="1" w:styleId="CommentTextChar">
    <w:name w:val="Comment Text Char"/>
    <w:basedOn w:val="DefaultParagraphFont"/>
    <w:link w:val="CommentText"/>
    <w:uiPriority w:val="99"/>
    <w:semiHidden/>
    <w:rsid w:val="004C1274"/>
    <w:rPr>
      <w:sz w:val="20"/>
      <w:szCs w:val="20"/>
    </w:rPr>
  </w:style>
  <w:style w:type="paragraph" w:styleId="CommentSubject">
    <w:name w:val="annotation subject"/>
    <w:basedOn w:val="CommentText"/>
    <w:next w:val="CommentText"/>
    <w:link w:val="CommentSubjectChar"/>
    <w:uiPriority w:val="99"/>
    <w:semiHidden/>
    <w:unhideWhenUsed/>
    <w:rsid w:val="004C1274"/>
    <w:rPr>
      <w:b/>
      <w:bCs/>
    </w:rPr>
  </w:style>
  <w:style w:type="character" w:customStyle="1" w:styleId="CommentSubjectChar">
    <w:name w:val="Comment Subject Char"/>
    <w:basedOn w:val="CommentTextChar"/>
    <w:link w:val="CommentSubject"/>
    <w:uiPriority w:val="99"/>
    <w:semiHidden/>
    <w:rsid w:val="004C1274"/>
    <w:rPr>
      <w:b/>
      <w:bCs/>
      <w:sz w:val="20"/>
      <w:szCs w:val="20"/>
    </w:rPr>
  </w:style>
  <w:style w:type="paragraph" w:customStyle="1" w:styleId="Pa6">
    <w:name w:val="Pa6"/>
    <w:basedOn w:val="Normal"/>
    <w:next w:val="Normal"/>
    <w:uiPriority w:val="99"/>
    <w:rsid w:val="00387445"/>
    <w:pPr>
      <w:autoSpaceDE w:val="0"/>
      <w:autoSpaceDN w:val="0"/>
      <w:adjustRightInd w:val="0"/>
      <w:spacing w:after="0" w:line="241" w:lineRule="atLeast"/>
    </w:pPr>
    <w:rPr>
      <w:rFonts w:ascii="Arial" w:hAnsi="Arial" w:cs="Arial"/>
      <w:sz w:val="24"/>
      <w:szCs w:val="24"/>
    </w:rPr>
  </w:style>
  <w:style w:type="character" w:customStyle="1" w:styleId="A5">
    <w:name w:val="A5"/>
    <w:uiPriority w:val="99"/>
    <w:rsid w:val="00387445"/>
    <w:rPr>
      <w:b/>
      <w:bCs/>
      <w:color w:val="000000"/>
      <w:sz w:val="32"/>
      <w:szCs w:val="32"/>
    </w:rPr>
  </w:style>
  <w:style w:type="character" w:customStyle="1" w:styleId="A6">
    <w:name w:val="A6"/>
    <w:uiPriority w:val="99"/>
    <w:rsid w:val="00387445"/>
    <w:rPr>
      <w:color w:val="000000"/>
      <w:sz w:val="22"/>
      <w:szCs w:val="22"/>
    </w:rPr>
  </w:style>
  <w:style w:type="paragraph" w:customStyle="1" w:styleId="Pa5">
    <w:name w:val="Pa5"/>
    <w:basedOn w:val="Normal"/>
    <w:next w:val="Normal"/>
    <w:uiPriority w:val="99"/>
    <w:rsid w:val="00CD3168"/>
    <w:pPr>
      <w:autoSpaceDE w:val="0"/>
      <w:autoSpaceDN w:val="0"/>
      <w:adjustRightInd w:val="0"/>
      <w:spacing w:after="0" w:line="241" w:lineRule="atLeast"/>
    </w:pPr>
    <w:rPr>
      <w:rFonts w:ascii="Arial" w:hAnsi="Arial" w:cs="Arial"/>
      <w:sz w:val="24"/>
      <w:szCs w:val="24"/>
    </w:rPr>
  </w:style>
  <w:style w:type="table" w:customStyle="1" w:styleId="TableGrid8">
    <w:name w:val="Table Grid8"/>
    <w:basedOn w:val="TableNormal"/>
    <w:next w:val="TableGrid"/>
    <w:uiPriority w:val="59"/>
    <w:rsid w:val="00DB7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2">
    <w:name w:val="title2"/>
    <w:basedOn w:val="DefaultParagraphFont"/>
    <w:rsid w:val="0034224B"/>
  </w:style>
  <w:style w:type="character" w:customStyle="1" w:styleId="ade2e52c0971a42f2bf152b9f34b1c4619342">
    <w:name w:val="ade2e52c0971a42f2bf152b9f34b1c4619342"/>
    <w:basedOn w:val="DefaultParagraphFont"/>
    <w:rsid w:val="00EE60CE"/>
    <w:rPr>
      <w:rFonts w:ascii="Calibri" w:hAnsi="Calibri" w:cs="Calibri"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52196">
      <w:bodyDiv w:val="1"/>
      <w:marLeft w:val="0"/>
      <w:marRight w:val="0"/>
      <w:marTop w:val="0"/>
      <w:marBottom w:val="0"/>
      <w:divBdr>
        <w:top w:val="none" w:sz="0" w:space="0" w:color="auto"/>
        <w:left w:val="none" w:sz="0" w:space="0" w:color="auto"/>
        <w:bottom w:val="none" w:sz="0" w:space="0" w:color="auto"/>
        <w:right w:val="none" w:sz="0" w:space="0" w:color="auto"/>
      </w:divBdr>
    </w:div>
    <w:div w:id="165482743">
      <w:bodyDiv w:val="1"/>
      <w:marLeft w:val="0"/>
      <w:marRight w:val="0"/>
      <w:marTop w:val="0"/>
      <w:marBottom w:val="0"/>
      <w:divBdr>
        <w:top w:val="none" w:sz="0" w:space="0" w:color="auto"/>
        <w:left w:val="none" w:sz="0" w:space="0" w:color="auto"/>
        <w:bottom w:val="none" w:sz="0" w:space="0" w:color="auto"/>
        <w:right w:val="none" w:sz="0" w:space="0" w:color="auto"/>
      </w:divBdr>
      <w:divsChild>
        <w:div w:id="312101629">
          <w:marLeft w:val="0"/>
          <w:marRight w:val="0"/>
          <w:marTop w:val="0"/>
          <w:marBottom w:val="360"/>
          <w:divBdr>
            <w:top w:val="none" w:sz="0" w:space="0" w:color="auto"/>
            <w:left w:val="none" w:sz="0" w:space="0" w:color="auto"/>
            <w:bottom w:val="none" w:sz="0" w:space="0" w:color="auto"/>
            <w:right w:val="none" w:sz="0" w:space="0" w:color="auto"/>
          </w:divBdr>
          <w:divsChild>
            <w:div w:id="705250286">
              <w:marLeft w:val="0"/>
              <w:marRight w:val="0"/>
              <w:marTop w:val="0"/>
              <w:marBottom w:val="0"/>
              <w:divBdr>
                <w:top w:val="none" w:sz="0" w:space="0" w:color="auto"/>
                <w:left w:val="none" w:sz="0" w:space="0" w:color="auto"/>
                <w:bottom w:val="none" w:sz="0" w:space="0" w:color="auto"/>
                <w:right w:val="none" w:sz="0" w:space="0" w:color="auto"/>
              </w:divBdr>
              <w:divsChild>
                <w:div w:id="1199515398">
                  <w:marLeft w:val="0"/>
                  <w:marRight w:val="0"/>
                  <w:marTop w:val="0"/>
                  <w:marBottom w:val="0"/>
                  <w:divBdr>
                    <w:top w:val="none" w:sz="0" w:space="0" w:color="auto"/>
                    <w:left w:val="none" w:sz="0" w:space="0" w:color="auto"/>
                    <w:bottom w:val="none" w:sz="0" w:space="0" w:color="auto"/>
                    <w:right w:val="none" w:sz="0" w:space="0" w:color="auto"/>
                  </w:divBdr>
                  <w:divsChild>
                    <w:div w:id="1781293755">
                      <w:marLeft w:val="0"/>
                      <w:marRight w:val="0"/>
                      <w:marTop w:val="0"/>
                      <w:marBottom w:val="0"/>
                      <w:divBdr>
                        <w:top w:val="none" w:sz="0" w:space="0" w:color="auto"/>
                        <w:left w:val="none" w:sz="0" w:space="0" w:color="auto"/>
                        <w:bottom w:val="none" w:sz="0" w:space="0" w:color="auto"/>
                        <w:right w:val="none" w:sz="0" w:space="0" w:color="auto"/>
                      </w:divBdr>
                      <w:divsChild>
                        <w:div w:id="522793568">
                          <w:marLeft w:val="0"/>
                          <w:marRight w:val="0"/>
                          <w:marTop w:val="0"/>
                          <w:marBottom w:val="0"/>
                          <w:divBdr>
                            <w:top w:val="none" w:sz="0" w:space="0" w:color="auto"/>
                            <w:left w:val="none" w:sz="0" w:space="0" w:color="auto"/>
                            <w:bottom w:val="none" w:sz="0" w:space="0" w:color="auto"/>
                            <w:right w:val="none" w:sz="0" w:space="0" w:color="auto"/>
                          </w:divBdr>
                          <w:divsChild>
                            <w:div w:id="10398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6481">
      <w:bodyDiv w:val="1"/>
      <w:marLeft w:val="0"/>
      <w:marRight w:val="0"/>
      <w:marTop w:val="0"/>
      <w:marBottom w:val="0"/>
      <w:divBdr>
        <w:top w:val="none" w:sz="0" w:space="0" w:color="auto"/>
        <w:left w:val="none" w:sz="0" w:space="0" w:color="auto"/>
        <w:bottom w:val="none" w:sz="0" w:space="0" w:color="auto"/>
        <w:right w:val="none" w:sz="0" w:space="0" w:color="auto"/>
      </w:divBdr>
      <w:divsChild>
        <w:div w:id="1299531585">
          <w:marLeft w:val="0"/>
          <w:marRight w:val="0"/>
          <w:marTop w:val="0"/>
          <w:marBottom w:val="360"/>
          <w:divBdr>
            <w:top w:val="none" w:sz="0" w:space="0" w:color="auto"/>
            <w:left w:val="none" w:sz="0" w:space="0" w:color="auto"/>
            <w:bottom w:val="none" w:sz="0" w:space="0" w:color="auto"/>
            <w:right w:val="none" w:sz="0" w:space="0" w:color="auto"/>
          </w:divBdr>
          <w:divsChild>
            <w:div w:id="682434475">
              <w:marLeft w:val="0"/>
              <w:marRight w:val="0"/>
              <w:marTop w:val="0"/>
              <w:marBottom w:val="0"/>
              <w:divBdr>
                <w:top w:val="none" w:sz="0" w:space="0" w:color="auto"/>
                <w:left w:val="none" w:sz="0" w:space="0" w:color="auto"/>
                <w:bottom w:val="none" w:sz="0" w:space="0" w:color="auto"/>
                <w:right w:val="none" w:sz="0" w:space="0" w:color="auto"/>
              </w:divBdr>
              <w:divsChild>
                <w:div w:id="1230964337">
                  <w:marLeft w:val="0"/>
                  <w:marRight w:val="0"/>
                  <w:marTop w:val="0"/>
                  <w:marBottom w:val="0"/>
                  <w:divBdr>
                    <w:top w:val="none" w:sz="0" w:space="0" w:color="auto"/>
                    <w:left w:val="none" w:sz="0" w:space="0" w:color="auto"/>
                    <w:bottom w:val="none" w:sz="0" w:space="0" w:color="auto"/>
                    <w:right w:val="none" w:sz="0" w:space="0" w:color="auto"/>
                  </w:divBdr>
                  <w:divsChild>
                    <w:div w:id="1323700554">
                      <w:marLeft w:val="0"/>
                      <w:marRight w:val="0"/>
                      <w:marTop w:val="0"/>
                      <w:marBottom w:val="0"/>
                      <w:divBdr>
                        <w:top w:val="none" w:sz="0" w:space="0" w:color="auto"/>
                        <w:left w:val="none" w:sz="0" w:space="0" w:color="auto"/>
                        <w:bottom w:val="none" w:sz="0" w:space="0" w:color="auto"/>
                        <w:right w:val="none" w:sz="0" w:space="0" w:color="auto"/>
                      </w:divBdr>
                      <w:divsChild>
                        <w:div w:id="803277611">
                          <w:marLeft w:val="0"/>
                          <w:marRight w:val="0"/>
                          <w:marTop w:val="0"/>
                          <w:marBottom w:val="0"/>
                          <w:divBdr>
                            <w:top w:val="none" w:sz="0" w:space="0" w:color="auto"/>
                            <w:left w:val="none" w:sz="0" w:space="0" w:color="auto"/>
                            <w:bottom w:val="none" w:sz="0" w:space="0" w:color="auto"/>
                            <w:right w:val="none" w:sz="0" w:space="0" w:color="auto"/>
                          </w:divBdr>
                          <w:divsChild>
                            <w:div w:id="15065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622486">
      <w:bodyDiv w:val="1"/>
      <w:marLeft w:val="0"/>
      <w:marRight w:val="0"/>
      <w:marTop w:val="0"/>
      <w:marBottom w:val="0"/>
      <w:divBdr>
        <w:top w:val="none" w:sz="0" w:space="0" w:color="auto"/>
        <w:left w:val="none" w:sz="0" w:space="0" w:color="auto"/>
        <w:bottom w:val="none" w:sz="0" w:space="0" w:color="auto"/>
        <w:right w:val="none" w:sz="0" w:space="0" w:color="auto"/>
      </w:divBdr>
      <w:divsChild>
        <w:div w:id="191456114">
          <w:marLeft w:val="0"/>
          <w:marRight w:val="0"/>
          <w:marTop w:val="0"/>
          <w:marBottom w:val="360"/>
          <w:divBdr>
            <w:top w:val="none" w:sz="0" w:space="0" w:color="auto"/>
            <w:left w:val="none" w:sz="0" w:space="0" w:color="auto"/>
            <w:bottom w:val="none" w:sz="0" w:space="0" w:color="auto"/>
            <w:right w:val="none" w:sz="0" w:space="0" w:color="auto"/>
          </w:divBdr>
          <w:divsChild>
            <w:div w:id="324208057">
              <w:marLeft w:val="0"/>
              <w:marRight w:val="0"/>
              <w:marTop w:val="0"/>
              <w:marBottom w:val="0"/>
              <w:divBdr>
                <w:top w:val="none" w:sz="0" w:space="0" w:color="auto"/>
                <w:left w:val="none" w:sz="0" w:space="0" w:color="auto"/>
                <w:bottom w:val="none" w:sz="0" w:space="0" w:color="auto"/>
                <w:right w:val="none" w:sz="0" w:space="0" w:color="auto"/>
              </w:divBdr>
              <w:divsChild>
                <w:div w:id="485051905">
                  <w:marLeft w:val="0"/>
                  <w:marRight w:val="0"/>
                  <w:marTop w:val="0"/>
                  <w:marBottom w:val="0"/>
                  <w:divBdr>
                    <w:top w:val="none" w:sz="0" w:space="0" w:color="auto"/>
                    <w:left w:val="none" w:sz="0" w:space="0" w:color="auto"/>
                    <w:bottom w:val="none" w:sz="0" w:space="0" w:color="auto"/>
                    <w:right w:val="none" w:sz="0" w:space="0" w:color="auto"/>
                  </w:divBdr>
                  <w:divsChild>
                    <w:div w:id="167673665">
                      <w:marLeft w:val="0"/>
                      <w:marRight w:val="0"/>
                      <w:marTop w:val="0"/>
                      <w:marBottom w:val="0"/>
                      <w:divBdr>
                        <w:top w:val="none" w:sz="0" w:space="0" w:color="auto"/>
                        <w:left w:val="none" w:sz="0" w:space="0" w:color="auto"/>
                        <w:bottom w:val="none" w:sz="0" w:space="0" w:color="auto"/>
                        <w:right w:val="none" w:sz="0" w:space="0" w:color="auto"/>
                      </w:divBdr>
                      <w:divsChild>
                        <w:div w:id="985352000">
                          <w:marLeft w:val="0"/>
                          <w:marRight w:val="0"/>
                          <w:marTop w:val="0"/>
                          <w:marBottom w:val="0"/>
                          <w:divBdr>
                            <w:top w:val="none" w:sz="0" w:space="0" w:color="auto"/>
                            <w:left w:val="none" w:sz="0" w:space="0" w:color="auto"/>
                            <w:bottom w:val="none" w:sz="0" w:space="0" w:color="auto"/>
                            <w:right w:val="none" w:sz="0" w:space="0" w:color="auto"/>
                          </w:divBdr>
                          <w:divsChild>
                            <w:div w:id="11775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42617">
      <w:bodyDiv w:val="1"/>
      <w:marLeft w:val="0"/>
      <w:marRight w:val="0"/>
      <w:marTop w:val="0"/>
      <w:marBottom w:val="0"/>
      <w:divBdr>
        <w:top w:val="none" w:sz="0" w:space="0" w:color="auto"/>
        <w:left w:val="none" w:sz="0" w:space="0" w:color="auto"/>
        <w:bottom w:val="none" w:sz="0" w:space="0" w:color="auto"/>
        <w:right w:val="none" w:sz="0" w:space="0" w:color="auto"/>
      </w:divBdr>
      <w:divsChild>
        <w:div w:id="1050688607">
          <w:marLeft w:val="0"/>
          <w:marRight w:val="0"/>
          <w:marTop w:val="0"/>
          <w:marBottom w:val="360"/>
          <w:divBdr>
            <w:top w:val="none" w:sz="0" w:space="0" w:color="auto"/>
            <w:left w:val="none" w:sz="0" w:space="0" w:color="auto"/>
            <w:bottom w:val="none" w:sz="0" w:space="0" w:color="auto"/>
            <w:right w:val="none" w:sz="0" w:space="0" w:color="auto"/>
          </w:divBdr>
          <w:divsChild>
            <w:div w:id="164174946">
              <w:marLeft w:val="0"/>
              <w:marRight w:val="0"/>
              <w:marTop w:val="0"/>
              <w:marBottom w:val="0"/>
              <w:divBdr>
                <w:top w:val="none" w:sz="0" w:space="0" w:color="auto"/>
                <w:left w:val="none" w:sz="0" w:space="0" w:color="auto"/>
                <w:bottom w:val="none" w:sz="0" w:space="0" w:color="auto"/>
                <w:right w:val="none" w:sz="0" w:space="0" w:color="auto"/>
              </w:divBdr>
              <w:divsChild>
                <w:div w:id="1900745229">
                  <w:marLeft w:val="0"/>
                  <w:marRight w:val="0"/>
                  <w:marTop w:val="0"/>
                  <w:marBottom w:val="0"/>
                  <w:divBdr>
                    <w:top w:val="none" w:sz="0" w:space="0" w:color="auto"/>
                    <w:left w:val="none" w:sz="0" w:space="0" w:color="auto"/>
                    <w:bottom w:val="none" w:sz="0" w:space="0" w:color="auto"/>
                    <w:right w:val="none" w:sz="0" w:space="0" w:color="auto"/>
                  </w:divBdr>
                  <w:divsChild>
                    <w:div w:id="889998728">
                      <w:marLeft w:val="0"/>
                      <w:marRight w:val="0"/>
                      <w:marTop w:val="0"/>
                      <w:marBottom w:val="0"/>
                      <w:divBdr>
                        <w:top w:val="none" w:sz="0" w:space="0" w:color="auto"/>
                        <w:left w:val="none" w:sz="0" w:space="0" w:color="auto"/>
                        <w:bottom w:val="none" w:sz="0" w:space="0" w:color="auto"/>
                        <w:right w:val="none" w:sz="0" w:space="0" w:color="auto"/>
                      </w:divBdr>
                      <w:divsChild>
                        <w:div w:id="1790736653">
                          <w:marLeft w:val="0"/>
                          <w:marRight w:val="0"/>
                          <w:marTop w:val="0"/>
                          <w:marBottom w:val="0"/>
                          <w:divBdr>
                            <w:top w:val="none" w:sz="0" w:space="0" w:color="auto"/>
                            <w:left w:val="none" w:sz="0" w:space="0" w:color="auto"/>
                            <w:bottom w:val="none" w:sz="0" w:space="0" w:color="auto"/>
                            <w:right w:val="none" w:sz="0" w:space="0" w:color="auto"/>
                          </w:divBdr>
                          <w:divsChild>
                            <w:div w:id="2668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378469">
      <w:bodyDiv w:val="1"/>
      <w:marLeft w:val="0"/>
      <w:marRight w:val="0"/>
      <w:marTop w:val="0"/>
      <w:marBottom w:val="0"/>
      <w:divBdr>
        <w:top w:val="none" w:sz="0" w:space="0" w:color="auto"/>
        <w:left w:val="none" w:sz="0" w:space="0" w:color="auto"/>
        <w:bottom w:val="none" w:sz="0" w:space="0" w:color="auto"/>
        <w:right w:val="none" w:sz="0" w:space="0" w:color="auto"/>
      </w:divBdr>
    </w:div>
    <w:div w:id="343941396">
      <w:bodyDiv w:val="1"/>
      <w:marLeft w:val="0"/>
      <w:marRight w:val="0"/>
      <w:marTop w:val="0"/>
      <w:marBottom w:val="0"/>
      <w:divBdr>
        <w:top w:val="none" w:sz="0" w:space="0" w:color="auto"/>
        <w:left w:val="none" w:sz="0" w:space="0" w:color="auto"/>
        <w:bottom w:val="none" w:sz="0" w:space="0" w:color="auto"/>
        <w:right w:val="none" w:sz="0" w:space="0" w:color="auto"/>
      </w:divBdr>
    </w:div>
    <w:div w:id="518159276">
      <w:bodyDiv w:val="1"/>
      <w:marLeft w:val="0"/>
      <w:marRight w:val="0"/>
      <w:marTop w:val="0"/>
      <w:marBottom w:val="0"/>
      <w:divBdr>
        <w:top w:val="none" w:sz="0" w:space="0" w:color="auto"/>
        <w:left w:val="none" w:sz="0" w:space="0" w:color="auto"/>
        <w:bottom w:val="none" w:sz="0" w:space="0" w:color="auto"/>
        <w:right w:val="none" w:sz="0" w:space="0" w:color="auto"/>
      </w:divBdr>
    </w:div>
    <w:div w:id="558397116">
      <w:bodyDiv w:val="1"/>
      <w:marLeft w:val="0"/>
      <w:marRight w:val="0"/>
      <w:marTop w:val="0"/>
      <w:marBottom w:val="0"/>
      <w:divBdr>
        <w:top w:val="none" w:sz="0" w:space="0" w:color="auto"/>
        <w:left w:val="none" w:sz="0" w:space="0" w:color="auto"/>
        <w:bottom w:val="none" w:sz="0" w:space="0" w:color="auto"/>
        <w:right w:val="none" w:sz="0" w:space="0" w:color="auto"/>
      </w:divBdr>
      <w:divsChild>
        <w:div w:id="956527897">
          <w:marLeft w:val="0"/>
          <w:marRight w:val="0"/>
          <w:marTop w:val="0"/>
          <w:marBottom w:val="360"/>
          <w:divBdr>
            <w:top w:val="none" w:sz="0" w:space="0" w:color="auto"/>
            <w:left w:val="none" w:sz="0" w:space="0" w:color="auto"/>
            <w:bottom w:val="none" w:sz="0" w:space="0" w:color="auto"/>
            <w:right w:val="none" w:sz="0" w:space="0" w:color="auto"/>
          </w:divBdr>
          <w:divsChild>
            <w:div w:id="1878933783">
              <w:marLeft w:val="0"/>
              <w:marRight w:val="0"/>
              <w:marTop w:val="0"/>
              <w:marBottom w:val="0"/>
              <w:divBdr>
                <w:top w:val="none" w:sz="0" w:space="0" w:color="auto"/>
                <w:left w:val="none" w:sz="0" w:space="0" w:color="auto"/>
                <w:bottom w:val="none" w:sz="0" w:space="0" w:color="auto"/>
                <w:right w:val="none" w:sz="0" w:space="0" w:color="auto"/>
              </w:divBdr>
              <w:divsChild>
                <w:div w:id="106117967">
                  <w:marLeft w:val="0"/>
                  <w:marRight w:val="0"/>
                  <w:marTop w:val="0"/>
                  <w:marBottom w:val="0"/>
                  <w:divBdr>
                    <w:top w:val="none" w:sz="0" w:space="0" w:color="auto"/>
                    <w:left w:val="none" w:sz="0" w:space="0" w:color="auto"/>
                    <w:bottom w:val="none" w:sz="0" w:space="0" w:color="auto"/>
                    <w:right w:val="none" w:sz="0" w:space="0" w:color="auto"/>
                  </w:divBdr>
                  <w:divsChild>
                    <w:div w:id="967124851">
                      <w:marLeft w:val="0"/>
                      <w:marRight w:val="0"/>
                      <w:marTop w:val="0"/>
                      <w:marBottom w:val="0"/>
                      <w:divBdr>
                        <w:top w:val="none" w:sz="0" w:space="0" w:color="auto"/>
                        <w:left w:val="none" w:sz="0" w:space="0" w:color="auto"/>
                        <w:bottom w:val="none" w:sz="0" w:space="0" w:color="auto"/>
                        <w:right w:val="none" w:sz="0" w:space="0" w:color="auto"/>
                      </w:divBdr>
                      <w:divsChild>
                        <w:div w:id="1552375724">
                          <w:marLeft w:val="0"/>
                          <w:marRight w:val="0"/>
                          <w:marTop w:val="0"/>
                          <w:marBottom w:val="0"/>
                          <w:divBdr>
                            <w:top w:val="none" w:sz="0" w:space="0" w:color="auto"/>
                            <w:left w:val="none" w:sz="0" w:space="0" w:color="auto"/>
                            <w:bottom w:val="none" w:sz="0" w:space="0" w:color="auto"/>
                            <w:right w:val="none" w:sz="0" w:space="0" w:color="auto"/>
                          </w:divBdr>
                          <w:divsChild>
                            <w:div w:id="13908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619579">
      <w:bodyDiv w:val="1"/>
      <w:marLeft w:val="0"/>
      <w:marRight w:val="0"/>
      <w:marTop w:val="0"/>
      <w:marBottom w:val="0"/>
      <w:divBdr>
        <w:top w:val="none" w:sz="0" w:space="0" w:color="auto"/>
        <w:left w:val="none" w:sz="0" w:space="0" w:color="auto"/>
        <w:bottom w:val="none" w:sz="0" w:space="0" w:color="auto"/>
        <w:right w:val="none" w:sz="0" w:space="0" w:color="auto"/>
      </w:divBdr>
      <w:divsChild>
        <w:div w:id="545213714">
          <w:marLeft w:val="0"/>
          <w:marRight w:val="0"/>
          <w:marTop w:val="0"/>
          <w:marBottom w:val="360"/>
          <w:divBdr>
            <w:top w:val="none" w:sz="0" w:space="0" w:color="auto"/>
            <w:left w:val="none" w:sz="0" w:space="0" w:color="auto"/>
            <w:bottom w:val="none" w:sz="0" w:space="0" w:color="auto"/>
            <w:right w:val="none" w:sz="0" w:space="0" w:color="auto"/>
          </w:divBdr>
          <w:divsChild>
            <w:div w:id="29696518">
              <w:marLeft w:val="0"/>
              <w:marRight w:val="0"/>
              <w:marTop w:val="0"/>
              <w:marBottom w:val="0"/>
              <w:divBdr>
                <w:top w:val="none" w:sz="0" w:space="0" w:color="auto"/>
                <w:left w:val="none" w:sz="0" w:space="0" w:color="auto"/>
                <w:bottom w:val="none" w:sz="0" w:space="0" w:color="auto"/>
                <w:right w:val="none" w:sz="0" w:space="0" w:color="auto"/>
              </w:divBdr>
              <w:divsChild>
                <w:div w:id="298650278">
                  <w:marLeft w:val="0"/>
                  <w:marRight w:val="0"/>
                  <w:marTop w:val="0"/>
                  <w:marBottom w:val="0"/>
                  <w:divBdr>
                    <w:top w:val="none" w:sz="0" w:space="0" w:color="auto"/>
                    <w:left w:val="none" w:sz="0" w:space="0" w:color="auto"/>
                    <w:bottom w:val="none" w:sz="0" w:space="0" w:color="auto"/>
                    <w:right w:val="none" w:sz="0" w:space="0" w:color="auto"/>
                  </w:divBdr>
                  <w:divsChild>
                    <w:div w:id="1847859739">
                      <w:marLeft w:val="0"/>
                      <w:marRight w:val="0"/>
                      <w:marTop w:val="0"/>
                      <w:marBottom w:val="0"/>
                      <w:divBdr>
                        <w:top w:val="none" w:sz="0" w:space="0" w:color="auto"/>
                        <w:left w:val="none" w:sz="0" w:space="0" w:color="auto"/>
                        <w:bottom w:val="none" w:sz="0" w:space="0" w:color="auto"/>
                        <w:right w:val="none" w:sz="0" w:space="0" w:color="auto"/>
                      </w:divBdr>
                      <w:divsChild>
                        <w:div w:id="970014897">
                          <w:marLeft w:val="0"/>
                          <w:marRight w:val="0"/>
                          <w:marTop w:val="0"/>
                          <w:marBottom w:val="0"/>
                          <w:divBdr>
                            <w:top w:val="none" w:sz="0" w:space="0" w:color="auto"/>
                            <w:left w:val="none" w:sz="0" w:space="0" w:color="auto"/>
                            <w:bottom w:val="none" w:sz="0" w:space="0" w:color="auto"/>
                            <w:right w:val="none" w:sz="0" w:space="0" w:color="auto"/>
                          </w:divBdr>
                          <w:divsChild>
                            <w:div w:id="39525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011351">
      <w:bodyDiv w:val="1"/>
      <w:marLeft w:val="0"/>
      <w:marRight w:val="0"/>
      <w:marTop w:val="0"/>
      <w:marBottom w:val="0"/>
      <w:divBdr>
        <w:top w:val="none" w:sz="0" w:space="0" w:color="auto"/>
        <w:left w:val="none" w:sz="0" w:space="0" w:color="auto"/>
        <w:bottom w:val="none" w:sz="0" w:space="0" w:color="auto"/>
        <w:right w:val="none" w:sz="0" w:space="0" w:color="auto"/>
      </w:divBdr>
      <w:divsChild>
        <w:div w:id="1176001258">
          <w:marLeft w:val="0"/>
          <w:marRight w:val="0"/>
          <w:marTop w:val="0"/>
          <w:marBottom w:val="360"/>
          <w:divBdr>
            <w:top w:val="none" w:sz="0" w:space="0" w:color="auto"/>
            <w:left w:val="none" w:sz="0" w:space="0" w:color="auto"/>
            <w:bottom w:val="none" w:sz="0" w:space="0" w:color="auto"/>
            <w:right w:val="none" w:sz="0" w:space="0" w:color="auto"/>
          </w:divBdr>
          <w:divsChild>
            <w:div w:id="1220941670">
              <w:marLeft w:val="0"/>
              <w:marRight w:val="0"/>
              <w:marTop w:val="0"/>
              <w:marBottom w:val="0"/>
              <w:divBdr>
                <w:top w:val="none" w:sz="0" w:space="0" w:color="auto"/>
                <w:left w:val="none" w:sz="0" w:space="0" w:color="auto"/>
                <w:bottom w:val="none" w:sz="0" w:space="0" w:color="auto"/>
                <w:right w:val="none" w:sz="0" w:space="0" w:color="auto"/>
              </w:divBdr>
              <w:divsChild>
                <w:div w:id="1292325495">
                  <w:marLeft w:val="0"/>
                  <w:marRight w:val="0"/>
                  <w:marTop w:val="0"/>
                  <w:marBottom w:val="0"/>
                  <w:divBdr>
                    <w:top w:val="none" w:sz="0" w:space="0" w:color="auto"/>
                    <w:left w:val="none" w:sz="0" w:space="0" w:color="auto"/>
                    <w:bottom w:val="none" w:sz="0" w:space="0" w:color="auto"/>
                    <w:right w:val="none" w:sz="0" w:space="0" w:color="auto"/>
                  </w:divBdr>
                  <w:divsChild>
                    <w:div w:id="661855800">
                      <w:marLeft w:val="0"/>
                      <w:marRight w:val="0"/>
                      <w:marTop w:val="0"/>
                      <w:marBottom w:val="0"/>
                      <w:divBdr>
                        <w:top w:val="none" w:sz="0" w:space="0" w:color="auto"/>
                        <w:left w:val="none" w:sz="0" w:space="0" w:color="auto"/>
                        <w:bottom w:val="none" w:sz="0" w:space="0" w:color="auto"/>
                        <w:right w:val="none" w:sz="0" w:space="0" w:color="auto"/>
                      </w:divBdr>
                      <w:divsChild>
                        <w:div w:id="912357372">
                          <w:marLeft w:val="0"/>
                          <w:marRight w:val="0"/>
                          <w:marTop w:val="0"/>
                          <w:marBottom w:val="0"/>
                          <w:divBdr>
                            <w:top w:val="none" w:sz="0" w:space="0" w:color="auto"/>
                            <w:left w:val="none" w:sz="0" w:space="0" w:color="auto"/>
                            <w:bottom w:val="none" w:sz="0" w:space="0" w:color="auto"/>
                            <w:right w:val="none" w:sz="0" w:space="0" w:color="auto"/>
                          </w:divBdr>
                          <w:divsChild>
                            <w:div w:id="1814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777871">
      <w:bodyDiv w:val="1"/>
      <w:marLeft w:val="0"/>
      <w:marRight w:val="0"/>
      <w:marTop w:val="0"/>
      <w:marBottom w:val="0"/>
      <w:divBdr>
        <w:top w:val="none" w:sz="0" w:space="0" w:color="auto"/>
        <w:left w:val="none" w:sz="0" w:space="0" w:color="auto"/>
        <w:bottom w:val="none" w:sz="0" w:space="0" w:color="auto"/>
        <w:right w:val="none" w:sz="0" w:space="0" w:color="auto"/>
      </w:divBdr>
      <w:divsChild>
        <w:div w:id="1537884245">
          <w:marLeft w:val="0"/>
          <w:marRight w:val="0"/>
          <w:marTop w:val="0"/>
          <w:marBottom w:val="360"/>
          <w:divBdr>
            <w:top w:val="none" w:sz="0" w:space="0" w:color="auto"/>
            <w:left w:val="none" w:sz="0" w:space="0" w:color="auto"/>
            <w:bottom w:val="none" w:sz="0" w:space="0" w:color="auto"/>
            <w:right w:val="none" w:sz="0" w:space="0" w:color="auto"/>
          </w:divBdr>
          <w:divsChild>
            <w:div w:id="626669971">
              <w:marLeft w:val="0"/>
              <w:marRight w:val="0"/>
              <w:marTop w:val="0"/>
              <w:marBottom w:val="0"/>
              <w:divBdr>
                <w:top w:val="none" w:sz="0" w:space="0" w:color="auto"/>
                <w:left w:val="none" w:sz="0" w:space="0" w:color="auto"/>
                <w:bottom w:val="none" w:sz="0" w:space="0" w:color="auto"/>
                <w:right w:val="none" w:sz="0" w:space="0" w:color="auto"/>
              </w:divBdr>
              <w:divsChild>
                <w:div w:id="135294698">
                  <w:marLeft w:val="0"/>
                  <w:marRight w:val="0"/>
                  <w:marTop w:val="0"/>
                  <w:marBottom w:val="0"/>
                  <w:divBdr>
                    <w:top w:val="none" w:sz="0" w:space="0" w:color="auto"/>
                    <w:left w:val="none" w:sz="0" w:space="0" w:color="auto"/>
                    <w:bottom w:val="none" w:sz="0" w:space="0" w:color="auto"/>
                    <w:right w:val="none" w:sz="0" w:space="0" w:color="auto"/>
                  </w:divBdr>
                  <w:divsChild>
                    <w:div w:id="2073043453">
                      <w:marLeft w:val="0"/>
                      <w:marRight w:val="0"/>
                      <w:marTop w:val="0"/>
                      <w:marBottom w:val="0"/>
                      <w:divBdr>
                        <w:top w:val="none" w:sz="0" w:space="0" w:color="auto"/>
                        <w:left w:val="none" w:sz="0" w:space="0" w:color="auto"/>
                        <w:bottom w:val="none" w:sz="0" w:space="0" w:color="auto"/>
                        <w:right w:val="none" w:sz="0" w:space="0" w:color="auto"/>
                      </w:divBdr>
                      <w:divsChild>
                        <w:div w:id="1475180419">
                          <w:marLeft w:val="0"/>
                          <w:marRight w:val="0"/>
                          <w:marTop w:val="0"/>
                          <w:marBottom w:val="0"/>
                          <w:divBdr>
                            <w:top w:val="none" w:sz="0" w:space="0" w:color="auto"/>
                            <w:left w:val="none" w:sz="0" w:space="0" w:color="auto"/>
                            <w:bottom w:val="none" w:sz="0" w:space="0" w:color="auto"/>
                            <w:right w:val="none" w:sz="0" w:space="0" w:color="auto"/>
                          </w:divBdr>
                          <w:divsChild>
                            <w:div w:id="5142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50434">
      <w:bodyDiv w:val="1"/>
      <w:marLeft w:val="0"/>
      <w:marRight w:val="0"/>
      <w:marTop w:val="0"/>
      <w:marBottom w:val="0"/>
      <w:divBdr>
        <w:top w:val="none" w:sz="0" w:space="0" w:color="auto"/>
        <w:left w:val="none" w:sz="0" w:space="0" w:color="auto"/>
        <w:bottom w:val="none" w:sz="0" w:space="0" w:color="auto"/>
        <w:right w:val="none" w:sz="0" w:space="0" w:color="auto"/>
      </w:divBdr>
    </w:div>
    <w:div w:id="1061444801">
      <w:bodyDiv w:val="1"/>
      <w:marLeft w:val="0"/>
      <w:marRight w:val="0"/>
      <w:marTop w:val="0"/>
      <w:marBottom w:val="0"/>
      <w:divBdr>
        <w:top w:val="none" w:sz="0" w:space="0" w:color="auto"/>
        <w:left w:val="none" w:sz="0" w:space="0" w:color="auto"/>
        <w:bottom w:val="none" w:sz="0" w:space="0" w:color="auto"/>
        <w:right w:val="none" w:sz="0" w:space="0" w:color="auto"/>
      </w:divBdr>
      <w:divsChild>
        <w:div w:id="1954438304">
          <w:marLeft w:val="0"/>
          <w:marRight w:val="0"/>
          <w:marTop w:val="0"/>
          <w:marBottom w:val="360"/>
          <w:divBdr>
            <w:top w:val="none" w:sz="0" w:space="0" w:color="auto"/>
            <w:left w:val="none" w:sz="0" w:space="0" w:color="auto"/>
            <w:bottom w:val="none" w:sz="0" w:space="0" w:color="auto"/>
            <w:right w:val="none" w:sz="0" w:space="0" w:color="auto"/>
          </w:divBdr>
          <w:divsChild>
            <w:div w:id="2047555669">
              <w:marLeft w:val="0"/>
              <w:marRight w:val="0"/>
              <w:marTop w:val="0"/>
              <w:marBottom w:val="0"/>
              <w:divBdr>
                <w:top w:val="none" w:sz="0" w:space="0" w:color="auto"/>
                <w:left w:val="none" w:sz="0" w:space="0" w:color="auto"/>
                <w:bottom w:val="none" w:sz="0" w:space="0" w:color="auto"/>
                <w:right w:val="none" w:sz="0" w:space="0" w:color="auto"/>
              </w:divBdr>
              <w:divsChild>
                <w:div w:id="1963071519">
                  <w:marLeft w:val="0"/>
                  <w:marRight w:val="0"/>
                  <w:marTop w:val="0"/>
                  <w:marBottom w:val="0"/>
                  <w:divBdr>
                    <w:top w:val="none" w:sz="0" w:space="0" w:color="auto"/>
                    <w:left w:val="none" w:sz="0" w:space="0" w:color="auto"/>
                    <w:bottom w:val="none" w:sz="0" w:space="0" w:color="auto"/>
                    <w:right w:val="none" w:sz="0" w:space="0" w:color="auto"/>
                  </w:divBdr>
                  <w:divsChild>
                    <w:div w:id="304312481">
                      <w:marLeft w:val="0"/>
                      <w:marRight w:val="0"/>
                      <w:marTop w:val="0"/>
                      <w:marBottom w:val="0"/>
                      <w:divBdr>
                        <w:top w:val="none" w:sz="0" w:space="0" w:color="auto"/>
                        <w:left w:val="none" w:sz="0" w:space="0" w:color="auto"/>
                        <w:bottom w:val="none" w:sz="0" w:space="0" w:color="auto"/>
                        <w:right w:val="none" w:sz="0" w:space="0" w:color="auto"/>
                      </w:divBdr>
                      <w:divsChild>
                        <w:div w:id="536547505">
                          <w:marLeft w:val="0"/>
                          <w:marRight w:val="0"/>
                          <w:marTop w:val="0"/>
                          <w:marBottom w:val="0"/>
                          <w:divBdr>
                            <w:top w:val="none" w:sz="0" w:space="0" w:color="auto"/>
                            <w:left w:val="none" w:sz="0" w:space="0" w:color="auto"/>
                            <w:bottom w:val="none" w:sz="0" w:space="0" w:color="auto"/>
                            <w:right w:val="none" w:sz="0" w:space="0" w:color="auto"/>
                          </w:divBdr>
                          <w:divsChild>
                            <w:div w:id="3765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459782">
      <w:bodyDiv w:val="1"/>
      <w:marLeft w:val="0"/>
      <w:marRight w:val="0"/>
      <w:marTop w:val="0"/>
      <w:marBottom w:val="0"/>
      <w:divBdr>
        <w:top w:val="none" w:sz="0" w:space="0" w:color="auto"/>
        <w:left w:val="none" w:sz="0" w:space="0" w:color="auto"/>
        <w:bottom w:val="none" w:sz="0" w:space="0" w:color="auto"/>
        <w:right w:val="none" w:sz="0" w:space="0" w:color="auto"/>
      </w:divBdr>
    </w:div>
    <w:div w:id="1243682670">
      <w:bodyDiv w:val="1"/>
      <w:marLeft w:val="0"/>
      <w:marRight w:val="0"/>
      <w:marTop w:val="0"/>
      <w:marBottom w:val="0"/>
      <w:divBdr>
        <w:top w:val="none" w:sz="0" w:space="0" w:color="auto"/>
        <w:left w:val="none" w:sz="0" w:space="0" w:color="auto"/>
        <w:bottom w:val="none" w:sz="0" w:space="0" w:color="auto"/>
        <w:right w:val="none" w:sz="0" w:space="0" w:color="auto"/>
      </w:divBdr>
      <w:divsChild>
        <w:div w:id="217479802">
          <w:marLeft w:val="0"/>
          <w:marRight w:val="0"/>
          <w:marTop w:val="0"/>
          <w:marBottom w:val="360"/>
          <w:divBdr>
            <w:top w:val="none" w:sz="0" w:space="0" w:color="auto"/>
            <w:left w:val="none" w:sz="0" w:space="0" w:color="auto"/>
            <w:bottom w:val="none" w:sz="0" w:space="0" w:color="auto"/>
            <w:right w:val="none" w:sz="0" w:space="0" w:color="auto"/>
          </w:divBdr>
          <w:divsChild>
            <w:div w:id="654989721">
              <w:marLeft w:val="0"/>
              <w:marRight w:val="0"/>
              <w:marTop w:val="0"/>
              <w:marBottom w:val="0"/>
              <w:divBdr>
                <w:top w:val="none" w:sz="0" w:space="0" w:color="auto"/>
                <w:left w:val="none" w:sz="0" w:space="0" w:color="auto"/>
                <w:bottom w:val="none" w:sz="0" w:space="0" w:color="auto"/>
                <w:right w:val="none" w:sz="0" w:space="0" w:color="auto"/>
              </w:divBdr>
              <w:divsChild>
                <w:div w:id="1755475817">
                  <w:marLeft w:val="0"/>
                  <w:marRight w:val="0"/>
                  <w:marTop w:val="0"/>
                  <w:marBottom w:val="0"/>
                  <w:divBdr>
                    <w:top w:val="none" w:sz="0" w:space="0" w:color="auto"/>
                    <w:left w:val="none" w:sz="0" w:space="0" w:color="auto"/>
                    <w:bottom w:val="none" w:sz="0" w:space="0" w:color="auto"/>
                    <w:right w:val="none" w:sz="0" w:space="0" w:color="auto"/>
                  </w:divBdr>
                  <w:divsChild>
                    <w:div w:id="486820592">
                      <w:marLeft w:val="0"/>
                      <w:marRight w:val="0"/>
                      <w:marTop w:val="0"/>
                      <w:marBottom w:val="0"/>
                      <w:divBdr>
                        <w:top w:val="none" w:sz="0" w:space="0" w:color="auto"/>
                        <w:left w:val="none" w:sz="0" w:space="0" w:color="auto"/>
                        <w:bottom w:val="none" w:sz="0" w:space="0" w:color="auto"/>
                        <w:right w:val="none" w:sz="0" w:space="0" w:color="auto"/>
                      </w:divBdr>
                      <w:divsChild>
                        <w:div w:id="1572958699">
                          <w:marLeft w:val="0"/>
                          <w:marRight w:val="0"/>
                          <w:marTop w:val="0"/>
                          <w:marBottom w:val="0"/>
                          <w:divBdr>
                            <w:top w:val="none" w:sz="0" w:space="0" w:color="auto"/>
                            <w:left w:val="none" w:sz="0" w:space="0" w:color="auto"/>
                            <w:bottom w:val="none" w:sz="0" w:space="0" w:color="auto"/>
                            <w:right w:val="none" w:sz="0" w:space="0" w:color="auto"/>
                          </w:divBdr>
                          <w:divsChild>
                            <w:div w:id="16709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449480">
      <w:bodyDiv w:val="1"/>
      <w:marLeft w:val="0"/>
      <w:marRight w:val="0"/>
      <w:marTop w:val="0"/>
      <w:marBottom w:val="0"/>
      <w:divBdr>
        <w:top w:val="none" w:sz="0" w:space="0" w:color="auto"/>
        <w:left w:val="none" w:sz="0" w:space="0" w:color="auto"/>
        <w:bottom w:val="none" w:sz="0" w:space="0" w:color="auto"/>
        <w:right w:val="none" w:sz="0" w:space="0" w:color="auto"/>
      </w:divBdr>
      <w:divsChild>
        <w:div w:id="727536180">
          <w:marLeft w:val="0"/>
          <w:marRight w:val="0"/>
          <w:marTop w:val="0"/>
          <w:marBottom w:val="360"/>
          <w:divBdr>
            <w:top w:val="none" w:sz="0" w:space="0" w:color="auto"/>
            <w:left w:val="none" w:sz="0" w:space="0" w:color="auto"/>
            <w:bottom w:val="none" w:sz="0" w:space="0" w:color="auto"/>
            <w:right w:val="none" w:sz="0" w:space="0" w:color="auto"/>
          </w:divBdr>
          <w:divsChild>
            <w:div w:id="357195151">
              <w:marLeft w:val="0"/>
              <w:marRight w:val="0"/>
              <w:marTop w:val="0"/>
              <w:marBottom w:val="0"/>
              <w:divBdr>
                <w:top w:val="none" w:sz="0" w:space="0" w:color="auto"/>
                <w:left w:val="none" w:sz="0" w:space="0" w:color="auto"/>
                <w:bottom w:val="none" w:sz="0" w:space="0" w:color="auto"/>
                <w:right w:val="none" w:sz="0" w:space="0" w:color="auto"/>
              </w:divBdr>
              <w:divsChild>
                <w:div w:id="741679537">
                  <w:marLeft w:val="0"/>
                  <w:marRight w:val="0"/>
                  <w:marTop w:val="0"/>
                  <w:marBottom w:val="0"/>
                  <w:divBdr>
                    <w:top w:val="none" w:sz="0" w:space="0" w:color="auto"/>
                    <w:left w:val="none" w:sz="0" w:space="0" w:color="auto"/>
                    <w:bottom w:val="none" w:sz="0" w:space="0" w:color="auto"/>
                    <w:right w:val="none" w:sz="0" w:space="0" w:color="auto"/>
                  </w:divBdr>
                  <w:divsChild>
                    <w:div w:id="60833841">
                      <w:marLeft w:val="0"/>
                      <w:marRight w:val="0"/>
                      <w:marTop w:val="0"/>
                      <w:marBottom w:val="0"/>
                      <w:divBdr>
                        <w:top w:val="none" w:sz="0" w:space="0" w:color="auto"/>
                        <w:left w:val="none" w:sz="0" w:space="0" w:color="auto"/>
                        <w:bottom w:val="none" w:sz="0" w:space="0" w:color="auto"/>
                        <w:right w:val="none" w:sz="0" w:space="0" w:color="auto"/>
                      </w:divBdr>
                      <w:divsChild>
                        <w:div w:id="155416997">
                          <w:marLeft w:val="0"/>
                          <w:marRight w:val="0"/>
                          <w:marTop w:val="0"/>
                          <w:marBottom w:val="0"/>
                          <w:divBdr>
                            <w:top w:val="none" w:sz="0" w:space="0" w:color="auto"/>
                            <w:left w:val="none" w:sz="0" w:space="0" w:color="auto"/>
                            <w:bottom w:val="none" w:sz="0" w:space="0" w:color="auto"/>
                            <w:right w:val="none" w:sz="0" w:space="0" w:color="auto"/>
                          </w:divBdr>
                          <w:divsChild>
                            <w:div w:id="10349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807653">
      <w:bodyDiv w:val="1"/>
      <w:marLeft w:val="0"/>
      <w:marRight w:val="0"/>
      <w:marTop w:val="0"/>
      <w:marBottom w:val="0"/>
      <w:divBdr>
        <w:top w:val="none" w:sz="0" w:space="0" w:color="auto"/>
        <w:left w:val="none" w:sz="0" w:space="0" w:color="auto"/>
        <w:bottom w:val="none" w:sz="0" w:space="0" w:color="auto"/>
        <w:right w:val="none" w:sz="0" w:space="0" w:color="auto"/>
      </w:divBdr>
    </w:div>
    <w:div w:id="1756783919">
      <w:bodyDiv w:val="1"/>
      <w:marLeft w:val="0"/>
      <w:marRight w:val="0"/>
      <w:marTop w:val="0"/>
      <w:marBottom w:val="0"/>
      <w:divBdr>
        <w:top w:val="none" w:sz="0" w:space="0" w:color="auto"/>
        <w:left w:val="none" w:sz="0" w:space="0" w:color="auto"/>
        <w:bottom w:val="none" w:sz="0" w:space="0" w:color="auto"/>
        <w:right w:val="none" w:sz="0" w:space="0" w:color="auto"/>
      </w:divBdr>
      <w:divsChild>
        <w:div w:id="282267629">
          <w:marLeft w:val="0"/>
          <w:marRight w:val="0"/>
          <w:marTop w:val="0"/>
          <w:marBottom w:val="360"/>
          <w:divBdr>
            <w:top w:val="none" w:sz="0" w:space="0" w:color="auto"/>
            <w:left w:val="none" w:sz="0" w:space="0" w:color="auto"/>
            <w:bottom w:val="none" w:sz="0" w:space="0" w:color="auto"/>
            <w:right w:val="none" w:sz="0" w:space="0" w:color="auto"/>
          </w:divBdr>
          <w:divsChild>
            <w:div w:id="1877504086">
              <w:marLeft w:val="0"/>
              <w:marRight w:val="0"/>
              <w:marTop w:val="0"/>
              <w:marBottom w:val="0"/>
              <w:divBdr>
                <w:top w:val="none" w:sz="0" w:space="0" w:color="auto"/>
                <w:left w:val="none" w:sz="0" w:space="0" w:color="auto"/>
                <w:bottom w:val="none" w:sz="0" w:space="0" w:color="auto"/>
                <w:right w:val="none" w:sz="0" w:space="0" w:color="auto"/>
              </w:divBdr>
              <w:divsChild>
                <w:div w:id="481654255">
                  <w:marLeft w:val="0"/>
                  <w:marRight w:val="0"/>
                  <w:marTop w:val="0"/>
                  <w:marBottom w:val="0"/>
                  <w:divBdr>
                    <w:top w:val="none" w:sz="0" w:space="0" w:color="auto"/>
                    <w:left w:val="none" w:sz="0" w:space="0" w:color="auto"/>
                    <w:bottom w:val="none" w:sz="0" w:space="0" w:color="auto"/>
                    <w:right w:val="none" w:sz="0" w:space="0" w:color="auto"/>
                  </w:divBdr>
                  <w:divsChild>
                    <w:div w:id="520749397">
                      <w:marLeft w:val="0"/>
                      <w:marRight w:val="0"/>
                      <w:marTop w:val="0"/>
                      <w:marBottom w:val="0"/>
                      <w:divBdr>
                        <w:top w:val="none" w:sz="0" w:space="0" w:color="auto"/>
                        <w:left w:val="none" w:sz="0" w:space="0" w:color="auto"/>
                        <w:bottom w:val="none" w:sz="0" w:space="0" w:color="auto"/>
                        <w:right w:val="none" w:sz="0" w:space="0" w:color="auto"/>
                      </w:divBdr>
                      <w:divsChild>
                        <w:div w:id="2140603725">
                          <w:marLeft w:val="0"/>
                          <w:marRight w:val="0"/>
                          <w:marTop w:val="0"/>
                          <w:marBottom w:val="0"/>
                          <w:divBdr>
                            <w:top w:val="none" w:sz="0" w:space="0" w:color="auto"/>
                            <w:left w:val="none" w:sz="0" w:space="0" w:color="auto"/>
                            <w:bottom w:val="none" w:sz="0" w:space="0" w:color="auto"/>
                            <w:right w:val="none" w:sz="0" w:space="0" w:color="auto"/>
                          </w:divBdr>
                          <w:divsChild>
                            <w:div w:id="11336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706">
      <w:bodyDiv w:val="1"/>
      <w:marLeft w:val="0"/>
      <w:marRight w:val="0"/>
      <w:marTop w:val="0"/>
      <w:marBottom w:val="0"/>
      <w:divBdr>
        <w:top w:val="none" w:sz="0" w:space="0" w:color="auto"/>
        <w:left w:val="none" w:sz="0" w:space="0" w:color="auto"/>
        <w:bottom w:val="none" w:sz="0" w:space="0" w:color="auto"/>
        <w:right w:val="none" w:sz="0" w:space="0" w:color="auto"/>
      </w:divBdr>
      <w:divsChild>
        <w:div w:id="945237289">
          <w:marLeft w:val="0"/>
          <w:marRight w:val="0"/>
          <w:marTop w:val="0"/>
          <w:marBottom w:val="360"/>
          <w:divBdr>
            <w:top w:val="none" w:sz="0" w:space="0" w:color="auto"/>
            <w:left w:val="none" w:sz="0" w:space="0" w:color="auto"/>
            <w:bottom w:val="none" w:sz="0" w:space="0" w:color="auto"/>
            <w:right w:val="none" w:sz="0" w:space="0" w:color="auto"/>
          </w:divBdr>
          <w:divsChild>
            <w:div w:id="839274293">
              <w:marLeft w:val="0"/>
              <w:marRight w:val="0"/>
              <w:marTop w:val="0"/>
              <w:marBottom w:val="0"/>
              <w:divBdr>
                <w:top w:val="none" w:sz="0" w:space="0" w:color="auto"/>
                <w:left w:val="none" w:sz="0" w:space="0" w:color="auto"/>
                <w:bottom w:val="none" w:sz="0" w:space="0" w:color="auto"/>
                <w:right w:val="none" w:sz="0" w:space="0" w:color="auto"/>
              </w:divBdr>
              <w:divsChild>
                <w:div w:id="1742673282">
                  <w:marLeft w:val="0"/>
                  <w:marRight w:val="0"/>
                  <w:marTop w:val="0"/>
                  <w:marBottom w:val="0"/>
                  <w:divBdr>
                    <w:top w:val="none" w:sz="0" w:space="0" w:color="auto"/>
                    <w:left w:val="none" w:sz="0" w:space="0" w:color="auto"/>
                    <w:bottom w:val="none" w:sz="0" w:space="0" w:color="auto"/>
                    <w:right w:val="none" w:sz="0" w:space="0" w:color="auto"/>
                  </w:divBdr>
                  <w:divsChild>
                    <w:div w:id="1939217983">
                      <w:marLeft w:val="0"/>
                      <w:marRight w:val="0"/>
                      <w:marTop w:val="0"/>
                      <w:marBottom w:val="0"/>
                      <w:divBdr>
                        <w:top w:val="none" w:sz="0" w:space="0" w:color="auto"/>
                        <w:left w:val="none" w:sz="0" w:space="0" w:color="auto"/>
                        <w:bottom w:val="none" w:sz="0" w:space="0" w:color="auto"/>
                        <w:right w:val="none" w:sz="0" w:space="0" w:color="auto"/>
                      </w:divBdr>
                      <w:divsChild>
                        <w:div w:id="835192649">
                          <w:marLeft w:val="0"/>
                          <w:marRight w:val="0"/>
                          <w:marTop w:val="0"/>
                          <w:marBottom w:val="0"/>
                          <w:divBdr>
                            <w:top w:val="none" w:sz="0" w:space="0" w:color="auto"/>
                            <w:left w:val="none" w:sz="0" w:space="0" w:color="auto"/>
                            <w:bottom w:val="none" w:sz="0" w:space="0" w:color="auto"/>
                            <w:right w:val="none" w:sz="0" w:space="0" w:color="auto"/>
                          </w:divBdr>
                          <w:divsChild>
                            <w:div w:id="7602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543163">
      <w:bodyDiv w:val="1"/>
      <w:marLeft w:val="0"/>
      <w:marRight w:val="0"/>
      <w:marTop w:val="0"/>
      <w:marBottom w:val="0"/>
      <w:divBdr>
        <w:top w:val="none" w:sz="0" w:space="0" w:color="auto"/>
        <w:left w:val="none" w:sz="0" w:space="0" w:color="auto"/>
        <w:bottom w:val="none" w:sz="0" w:space="0" w:color="auto"/>
        <w:right w:val="none" w:sz="0" w:space="0" w:color="auto"/>
      </w:divBdr>
    </w:div>
    <w:div w:id="20963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Bayside Colours">
      <a:dk1>
        <a:sysClr val="windowText" lastClr="000000"/>
      </a:dk1>
      <a:lt1>
        <a:srgbClr val="F7941E"/>
      </a:lt1>
      <a:dk2>
        <a:srgbClr val="009CCD"/>
      </a:dk2>
      <a:lt2>
        <a:srgbClr val="2954A2"/>
      </a:lt2>
      <a:accent1>
        <a:srgbClr val="F9BA26"/>
      </a:accent1>
      <a:accent2>
        <a:srgbClr val="A94D19"/>
      </a:accent2>
      <a:accent3>
        <a:srgbClr val="B2AD1E"/>
      </a:accent3>
      <a:accent4>
        <a:srgbClr val="81725F"/>
      </a:accent4>
      <a:accent5>
        <a:srgbClr val="1F497D"/>
      </a:accent5>
      <a:accent6>
        <a:srgbClr val="DB005A"/>
      </a:accent6>
      <a:hlink>
        <a:srgbClr val="74405D"/>
      </a:hlink>
      <a:folHlink>
        <a:srgbClr val="8686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0DA1B-C145-407A-A049-C0186D2E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Jacqui Goy</dc:creator>
  <cp:lastModifiedBy>Michelle Kein</cp:lastModifiedBy>
  <cp:revision>2</cp:revision>
  <cp:lastPrinted>2019-01-28T21:01:00Z</cp:lastPrinted>
  <dcterms:created xsi:type="dcterms:W3CDTF">2021-09-01T02:11:00Z</dcterms:created>
  <dcterms:modified xsi:type="dcterms:W3CDTF">2021-09-01T02:11:00Z</dcterms:modified>
</cp:coreProperties>
</file>